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0372" w14:textId="79CB78F2" w:rsidR="00825A75" w:rsidRPr="00084C0E" w:rsidRDefault="00B81B4F" w:rsidP="00B81B4F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井戸</w:t>
      </w:r>
      <w:r w:rsidR="00852F07">
        <w:rPr>
          <w:rFonts w:hint="eastAsia"/>
          <w:b/>
          <w:bCs/>
          <w:sz w:val="36"/>
          <w:szCs w:val="44"/>
        </w:rPr>
        <w:t>が被災し、水で</w:t>
      </w:r>
      <w:r w:rsidR="00825A75" w:rsidRPr="00084C0E">
        <w:rPr>
          <w:rFonts w:hint="eastAsia"/>
          <w:b/>
          <w:bCs/>
          <w:sz w:val="36"/>
          <w:szCs w:val="44"/>
        </w:rPr>
        <w:t>お困り</w:t>
      </w:r>
      <w:r w:rsidR="00511D5A">
        <w:rPr>
          <w:rFonts w:hint="eastAsia"/>
          <w:b/>
          <w:bCs/>
          <w:sz w:val="36"/>
          <w:szCs w:val="44"/>
        </w:rPr>
        <w:t>の方へ</w:t>
      </w:r>
    </w:p>
    <w:p w14:paraId="35CA059D" w14:textId="1CEF987D" w:rsidR="00825A75" w:rsidRDefault="00825A75" w:rsidP="00084C0E">
      <w:pPr>
        <w:spacing w:line="280" w:lineRule="exact"/>
        <w:jc w:val="center"/>
        <w:rPr>
          <w:b/>
          <w:bCs/>
          <w:sz w:val="24"/>
          <w:szCs w:val="32"/>
        </w:rPr>
      </w:pPr>
      <w:r w:rsidRPr="00084C0E">
        <w:rPr>
          <w:rFonts w:hint="eastAsia"/>
          <w:b/>
          <w:bCs/>
          <w:sz w:val="24"/>
          <w:szCs w:val="32"/>
        </w:rPr>
        <w:t>～「井戸の不具合 原因調査」のお知らせ～</w:t>
      </w:r>
    </w:p>
    <w:p w14:paraId="790B1A2A" w14:textId="77777777" w:rsidR="00084C0E" w:rsidRPr="00084C0E" w:rsidRDefault="00084C0E" w:rsidP="00084C0E">
      <w:pPr>
        <w:spacing w:line="280" w:lineRule="exact"/>
        <w:jc w:val="center"/>
        <w:rPr>
          <w:sz w:val="24"/>
          <w:szCs w:val="32"/>
        </w:rPr>
      </w:pPr>
    </w:p>
    <w:p w14:paraId="2246376C" w14:textId="2C33F433" w:rsidR="00825A75" w:rsidRPr="00084C0E" w:rsidRDefault="0099187E" w:rsidP="00874F03">
      <w:pPr>
        <w:spacing w:line="280" w:lineRule="exact"/>
        <w:ind w:firstLineChars="100" w:firstLine="240"/>
        <w:rPr>
          <w:sz w:val="24"/>
          <w:szCs w:val="32"/>
        </w:rPr>
      </w:pPr>
      <w:r>
        <w:rPr>
          <w:rFonts w:hint="eastAsia"/>
          <w:sz w:val="24"/>
          <w:szCs w:val="32"/>
        </w:rPr>
        <w:t>今回の地震により</w:t>
      </w:r>
      <w:r w:rsidR="00852F07">
        <w:rPr>
          <w:rFonts w:hint="eastAsia"/>
          <w:sz w:val="24"/>
          <w:szCs w:val="32"/>
        </w:rPr>
        <w:t>お住まいの住宅の井戸が被災し、井戸の不具合（水が</w:t>
      </w:r>
      <w:r w:rsidR="005B14CF">
        <w:rPr>
          <w:rFonts w:hint="eastAsia"/>
          <w:sz w:val="24"/>
          <w:szCs w:val="32"/>
        </w:rPr>
        <w:t>出</w:t>
      </w:r>
      <w:r w:rsidR="00852F07">
        <w:rPr>
          <w:rFonts w:hint="eastAsia"/>
          <w:sz w:val="24"/>
          <w:szCs w:val="32"/>
        </w:rPr>
        <w:t>ない、濁</w:t>
      </w:r>
      <w:r w:rsidR="005B14CF">
        <w:rPr>
          <w:rFonts w:hint="eastAsia"/>
          <w:sz w:val="24"/>
          <w:szCs w:val="32"/>
        </w:rPr>
        <w:t>っている等</w:t>
      </w:r>
      <w:r w:rsidR="00852F07">
        <w:rPr>
          <w:rFonts w:hint="eastAsia"/>
          <w:sz w:val="24"/>
          <w:szCs w:val="32"/>
        </w:rPr>
        <w:t>）により</w:t>
      </w:r>
      <w:r w:rsidR="00605F26">
        <w:rPr>
          <w:rFonts w:hint="eastAsia"/>
          <w:sz w:val="24"/>
          <w:szCs w:val="32"/>
        </w:rPr>
        <w:t>飲み水</w:t>
      </w:r>
      <w:r w:rsidR="00852F07">
        <w:rPr>
          <w:rFonts w:hint="eastAsia"/>
          <w:sz w:val="24"/>
          <w:szCs w:val="32"/>
        </w:rPr>
        <w:t>が確保できない方</w:t>
      </w:r>
      <w:r w:rsidR="00605F26">
        <w:rPr>
          <w:rFonts w:hint="eastAsia"/>
          <w:sz w:val="24"/>
          <w:szCs w:val="32"/>
        </w:rPr>
        <w:t>を対象に、</w:t>
      </w:r>
      <w:r w:rsidR="00825A75" w:rsidRPr="00084C0E">
        <w:rPr>
          <w:rFonts w:hint="eastAsia"/>
          <w:sz w:val="24"/>
          <w:szCs w:val="32"/>
        </w:rPr>
        <w:t>原因調査（洗浄</w:t>
      </w:r>
      <w:r w:rsidR="005B14CF">
        <w:rPr>
          <w:rFonts w:hint="eastAsia"/>
          <w:sz w:val="24"/>
          <w:szCs w:val="32"/>
        </w:rPr>
        <w:t>等</w:t>
      </w:r>
      <w:r w:rsidR="00825A75" w:rsidRPr="00084C0E">
        <w:rPr>
          <w:rFonts w:hint="eastAsia"/>
          <w:sz w:val="24"/>
          <w:szCs w:val="32"/>
        </w:rPr>
        <w:t>）を実施します。</w:t>
      </w:r>
    </w:p>
    <w:p w14:paraId="7AC8E679" w14:textId="77777777" w:rsidR="00825A75" w:rsidRPr="00825A75" w:rsidRDefault="0055674A" w:rsidP="00476BA2">
      <w:r>
        <w:pict w14:anchorId="5E721DB6">
          <v:rect id="_x0000_i1026" style="width:0;height:0" o:hralign="center" o:hrstd="t" o:hr="t" fillcolor="#a0a0a0" stroked="f">
            <v:textbox inset="5.85pt,.7pt,5.85pt,.7pt"/>
          </v:rect>
        </w:pict>
      </w:r>
    </w:p>
    <w:p w14:paraId="083EB1A9" w14:textId="77777777" w:rsidR="00825A75" w:rsidRPr="00084C0E" w:rsidRDefault="00825A75" w:rsidP="00605F26">
      <w:pPr>
        <w:spacing w:line="280" w:lineRule="exact"/>
        <w:rPr>
          <w:b/>
          <w:bCs/>
          <w:sz w:val="24"/>
        </w:rPr>
      </w:pPr>
      <w:r w:rsidRPr="00084C0E">
        <w:rPr>
          <w:rFonts w:hint="eastAsia"/>
          <w:b/>
          <w:bCs/>
          <w:sz w:val="24"/>
        </w:rPr>
        <w:t>1. 対象となる方</w:t>
      </w:r>
    </w:p>
    <w:p w14:paraId="6832640D" w14:textId="724389C8" w:rsidR="00825A75" w:rsidRPr="00084C0E" w:rsidRDefault="00825A75" w:rsidP="00605F26">
      <w:pPr>
        <w:spacing w:line="280" w:lineRule="exact"/>
        <w:ind w:firstLineChars="100" w:firstLine="240"/>
        <w:rPr>
          <w:sz w:val="24"/>
        </w:rPr>
      </w:pPr>
      <w:r w:rsidRPr="00084C0E">
        <w:rPr>
          <w:rFonts w:hint="eastAsia"/>
          <w:sz w:val="24"/>
        </w:rPr>
        <w:t>以下の条件にすべて当てはまる方が対象です</w:t>
      </w:r>
      <w:r w:rsidR="00084C0E" w:rsidRPr="00084C0E">
        <w:rPr>
          <w:rFonts w:hint="eastAsia"/>
          <w:sz w:val="24"/>
        </w:rPr>
        <w:t>。</w:t>
      </w:r>
    </w:p>
    <w:p w14:paraId="703547BF" w14:textId="25387B37" w:rsidR="00825A75" w:rsidRPr="00084C0E" w:rsidRDefault="0055674A" w:rsidP="00605F26">
      <w:pPr>
        <w:numPr>
          <w:ilvl w:val="0"/>
          <w:numId w:val="1"/>
        </w:numPr>
        <w:spacing w:line="280" w:lineRule="exact"/>
        <w:rPr>
          <w:sz w:val="24"/>
        </w:rPr>
      </w:pPr>
      <w:r>
        <w:rPr>
          <w:rFonts w:hint="eastAsia"/>
          <w:sz w:val="24"/>
        </w:rPr>
        <w:t>宇土</w:t>
      </w:r>
      <w:r w:rsidR="00084C0E" w:rsidRPr="008C40A6">
        <w:rPr>
          <w:rFonts w:hint="eastAsia"/>
          <w:sz w:val="24"/>
        </w:rPr>
        <w:t>市</w:t>
      </w:r>
      <w:r w:rsidR="00825A75" w:rsidRPr="00084C0E">
        <w:rPr>
          <w:rFonts w:hint="eastAsia"/>
          <w:sz w:val="24"/>
        </w:rPr>
        <w:t>に</w:t>
      </w:r>
      <w:r w:rsidR="00D37AA2">
        <w:rPr>
          <w:rFonts w:hint="eastAsia"/>
          <w:sz w:val="24"/>
        </w:rPr>
        <w:t>住宅用井戸をお持ちの方</w:t>
      </w:r>
    </w:p>
    <w:p w14:paraId="470E6259" w14:textId="710EEEAB" w:rsidR="00825A75" w:rsidRPr="00084C0E" w:rsidRDefault="00825A75" w:rsidP="00605F26">
      <w:pPr>
        <w:numPr>
          <w:ilvl w:val="0"/>
          <w:numId w:val="1"/>
        </w:numPr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水道（上水道）</w:t>
      </w:r>
      <w:r w:rsidR="00330393">
        <w:rPr>
          <w:rFonts w:hint="eastAsia"/>
          <w:sz w:val="24"/>
        </w:rPr>
        <w:t>未契約の方</w:t>
      </w:r>
    </w:p>
    <w:p w14:paraId="0DDFC2D5" w14:textId="0B163FF2" w:rsidR="00825A75" w:rsidRPr="00084C0E" w:rsidRDefault="00825A75" w:rsidP="00605F26">
      <w:pPr>
        <w:numPr>
          <w:ilvl w:val="0"/>
          <w:numId w:val="1"/>
        </w:numPr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井戸の不具合（水が出ない・濁る</w:t>
      </w:r>
      <w:r w:rsidR="005B14CF">
        <w:rPr>
          <w:rFonts w:hint="eastAsia"/>
          <w:sz w:val="24"/>
        </w:rPr>
        <w:t>等</w:t>
      </w:r>
      <w:r w:rsidRPr="00084C0E">
        <w:rPr>
          <w:rFonts w:hint="eastAsia"/>
          <w:sz w:val="24"/>
        </w:rPr>
        <w:t>）で、飲み水</w:t>
      </w:r>
      <w:r w:rsidR="00B81B4F">
        <w:rPr>
          <w:rFonts w:hint="eastAsia"/>
          <w:sz w:val="24"/>
        </w:rPr>
        <w:t>が</w:t>
      </w:r>
      <w:r w:rsidRPr="00084C0E">
        <w:rPr>
          <w:rFonts w:hint="eastAsia"/>
          <w:sz w:val="24"/>
        </w:rPr>
        <w:t>確保できない方</w:t>
      </w:r>
    </w:p>
    <w:p w14:paraId="5C421854" w14:textId="77777777" w:rsidR="00825A75" w:rsidRPr="00084C0E" w:rsidRDefault="0055674A" w:rsidP="00476BA2">
      <w:pPr>
        <w:spacing w:beforeLines="20" w:before="72" w:line="280" w:lineRule="exact"/>
        <w:rPr>
          <w:sz w:val="24"/>
        </w:rPr>
      </w:pPr>
      <w:r>
        <w:rPr>
          <w:sz w:val="24"/>
        </w:rPr>
        <w:pict w14:anchorId="5AEABC49">
          <v:rect id="_x0000_i1027" style="width:0;height:0" o:hralign="center" o:hrstd="t" o:hr="t" fillcolor="#a0a0a0" stroked="f">
            <v:textbox inset="5.85pt,.7pt,5.85pt,.7pt"/>
          </v:rect>
        </w:pict>
      </w:r>
    </w:p>
    <w:p w14:paraId="6EAC3C22" w14:textId="24099FD0" w:rsidR="00825A75" w:rsidRPr="00084C0E" w:rsidRDefault="00825A75" w:rsidP="00605F26">
      <w:pPr>
        <w:spacing w:line="280" w:lineRule="exact"/>
        <w:rPr>
          <w:b/>
          <w:bCs/>
          <w:sz w:val="24"/>
        </w:rPr>
      </w:pPr>
      <w:r w:rsidRPr="00084C0E">
        <w:rPr>
          <w:rFonts w:hint="eastAsia"/>
          <w:b/>
          <w:bCs/>
          <w:sz w:val="24"/>
        </w:rPr>
        <w:t>2. 支援の内容</w:t>
      </w:r>
    </w:p>
    <w:p w14:paraId="608BDA96" w14:textId="2A8CF15C" w:rsidR="00825A75" w:rsidRDefault="00825A75" w:rsidP="00605F26">
      <w:pPr>
        <w:spacing w:line="280" w:lineRule="exact"/>
        <w:ind w:firstLineChars="100" w:firstLine="240"/>
        <w:rPr>
          <w:sz w:val="24"/>
        </w:rPr>
      </w:pPr>
      <w:r w:rsidRPr="00084C0E">
        <w:rPr>
          <w:rFonts w:hint="eastAsia"/>
          <w:sz w:val="24"/>
        </w:rPr>
        <w:t>専門の施工業者がご自宅に伺い、井戸の</w:t>
      </w:r>
      <w:r w:rsidR="005D21CE">
        <w:rPr>
          <w:rFonts w:hint="eastAsia"/>
          <w:sz w:val="24"/>
        </w:rPr>
        <w:t>不具合の原因</w:t>
      </w:r>
      <w:r w:rsidRPr="00084C0E">
        <w:rPr>
          <w:rFonts w:hint="eastAsia"/>
          <w:sz w:val="24"/>
        </w:rPr>
        <w:t>調査を行います。</w:t>
      </w:r>
    </w:p>
    <w:p w14:paraId="104D80BD" w14:textId="74318603" w:rsidR="00605F26" w:rsidRPr="00605F26" w:rsidRDefault="00605F26" w:rsidP="00605F26">
      <w:pPr>
        <w:spacing w:line="280" w:lineRule="exact"/>
        <w:ind w:firstLineChars="100" w:firstLine="240"/>
        <w:rPr>
          <w:sz w:val="24"/>
          <w:u w:val="single"/>
        </w:rPr>
      </w:pPr>
      <w:r w:rsidRPr="00605F26">
        <w:rPr>
          <w:rFonts w:hint="eastAsia"/>
          <w:sz w:val="24"/>
          <w:u w:val="single"/>
        </w:rPr>
        <w:t>※</w:t>
      </w:r>
      <w:r w:rsidR="00D37AA2">
        <w:rPr>
          <w:rFonts w:hint="eastAsia"/>
          <w:sz w:val="24"/>
          <w:u w:val="single"/>
        </w:rPr>
        <w:t>本調査は</w:t>
      </w:r>
      <w:r w:rsidRPr="00605F26">
        <w:rPr>
          <w:rFonts w:hint="eastAsia"/>
          <w:sz w:val="24"/>
          <w:u w:val="single"/>
        </w:rPr>
        <w:t>井戸やポンプの修理</w:t>
      </w:r>
      <w:r w:rsidR="00D37AA2">
        <w:rPr>
          <w:rFonts w:hint="eastAsia"/>
          <w:sz w:val="24"/>
          <w:u w:val="single"/>
        </w:rPr>
        <w:t>を行うものではありません</w:t>
      </w:r>
      <w:r w:rsidRPr="00605F26">
        <w:rPr>
          <w:rFonts w:hint="eastAsia"/>
          <w:sz w:val="24"/>
          <w:u w:val="single"/>
        </w:rPr>
        <w:t>。</w:t>
      </w:r>
    </w:p>
    <w:p w14:paraId="704D9E9B" w14:textId="6512ABBC" w:rsidR="00825A75" w:rsidRPr="00084C0E" w:rsidRDefault="00825A75" w:rsidP="00605F26">
      <w:pPr>
        <w:numPr>
          <w:ilvl w:val="0"/>
          <w:numId w:val="2"/>
        </w:numPr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実施内容：</w:t>
      </w:r>
      <w:r w:rsidR="005B14CF">
        <w:rPr>
          <w:rFonts w:hint="eastAsia"/>
          <w:sz w:val="24"/>
        </w:rPr>
        <w:t>目視確認、</w:t>
      </w:r>
      <w:r w:rsidRPr="00084C0E">
        <w:rPr>
          <w:rFonts w:hint="eastAsia"/>
          <w:sz w:val="24"/>
        </w:rPr>
        <w:t>井戸</w:t>
      </w:r>
      <w:r w:rsidR="005B14CF">
        <w:rPr>
          <w:rFonts w:hint="eastAsia"/>
          <w:sz w:val="24"/>
        </w:rPr>
        <w:t>内部</w:t>
      </w:r>
      <w:r w:rsidRPr="00084C0E">
        <w:rPr>
          <w:rFonts w:hint="eastAsia"/>
          <w:sz w:val="24"/>
        </w:rPr>
        <w:t>の洗浄など</w:t>
      </w:r>
    </w:p>
    <w:p w14:paraId="6CCA92A6" w14:textId="20A52C96" w:rsidR="00825A75" w:rsidRPr="00084C0E" w:rsidRDefault="00825A75" w:rsidP="00605F26">
      <w:pPr>
        <w:numPr>
          <w:ilvl w:val="0"/>
          <w:numId w:val="2"/>
        </w:numPr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調査時間：原則として </w:t>
      </w:r>
      <w:r w:rsidR="005B14CF">
        <w:rPr>
          <w:rFonts w:hint="eastAsia"/>
          <w:sz w:val="24"/>
        </w:rPr>
        <w:t>「</w:t>
      </w:r>
      <w:r w:rsidRPr="00084C0E">
        <w:rPr>
          <w:rFonts w:hint="eastAsia"/>
          <w:sz w:val="24"/>
        </w:rPr>
        <w:t>１日</w:t>
      </w:r>
      <w:r w:rsidR="005B14CF">
        <w:rPr>
          <w:rFonts w:hint="eastAsia"/>
          <w:sz w:val="24"/>
        </w:rPr>
        <w:t>」</w:t>
      </w:r>
    </w:p>
    <w:p w14:paraId="52F8BDE2" w14:textId="77777777" w:rsidR="005D21CE" w:rsidRDefault="00825A75" w:rsidP="00605F26">
      <w:pPr>
        <w:numPr>
          <w:ilvl w:val="0"/>
          <w:numId w:val="2"/>
        </w:numPr>
        <w:tabs>
          <w:tab w:val="clear" w:pos="720"/>
          <w:tab w:val="num" w:pos="709"/>
        </w:tabs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費用負担：無料 </w:t>
      </w:r>
      <w:r w:rsidR="005D21CE">
        <w:rPr>
          <w:rFonts w:hint="eastAsia"/>
          <w:sz w:val="24"/>
        </w:rPr>
        <w:t xml:space="preserve">※　</w:t>
      </w:r>
      <w:r w:rsidR="005D21CE" w:rsidRPr="005D21CE">
        <w:rPr>
          <w:rFonts w:hint="eastAsia"/>
          <w:sz w:val="24"/>
        </w:rPr>
        <w:t>調査の結果「ポンプの修理」や「井戸の掘り直し」など</w:t>
      </w:r>
    </w:p>
    <w:p w14:paraId="3268CB57" w14:textId="305F3DDD" w:rsidR="00825A75" w:rsidRDefault="005D21CE" w:rsidP="00605F26">
      <w:pPr>
        <w:spacing w:line="280" w:lineRule="exact"/>
        <w:ind w:left="720" w:firstLineChars="900" w:firstLine="2160"/>
        <w:rPr>
          <w:sz w:val="24"/>
        </w:rPr>
      </w:pPr>
      <w:r w:rsidRPr="005D21CE">
        <w:rPr>
          <w:rFonts w:hint="eastAsia"/>
          <w:sz w:val="24"/>
        </w:rPr>
        <w:t>を行う場合は、自己負担が発生することがあります</w:t>
      </w:r>
      <w:r>
        <w:rPr>
          <w:rFonts w:hint="eastAsia"/>
          <w:sz w:val="24"/>
        </w:rPr>
        <w:t>。</w:t>
      </w:r>
    </w:p>
    <w:p w14:paraId="1A9E750E" w14:textId="70023F9F" w:rsidR="005B14CF" w:rsidRPr="005B14CF" w:rsidRDefault="005B14CF" w:rsidP="005B14CF">
      <w:pPr>
        <w:spacing w:line="280" w:lineRule="exact"/>
        <w:ind w:left="720"/>
        <w:jc w:val="right"/>
        <w:rPr>
          <w:sz w:val="20"/>
          <w:szCs w:val="20"/>
        </w:rPr>
      </w:pPr>
      <w:r w:rsidRPr="005B14CF">
        <w:rPr>
          <w:rFonts w:hint="eastAsia"/>
          <w:sz w:val="20"/>
          <w:szCs w:val="20"/>
        </w:rPr>
        <w:t>（国</w:t>
      </w:r>
      <w:r w:rsidR="00D37AA2">
        <w:rPr>
          <w:rFonts w:hint="eastAsia"/>
          <w:sz w:val="20"/>
          <w:szCs w:val="20"/>
        </w:rPr>
        <w:t>による支援の対象や内容などが検討されています</w:t>
      </w:r>
      <w:r w:rsidRPr="005B14CF">
        <w:rPr>
          <w:rFonts w:hint="eastAsia"/>
          <w:sz w:val="20"/>
          <w:szCs w:val="20"/>
        </w:rPr>
        <w:t>。</w:t>
      </w:r>
      <w:r w:rsidR="00D37AA2">
        <w:rPr>
          <w:rFonts w:hint="eastAsia"/>
          <w:sz w:val="20"/>
          <w:szCs w:val="20"/>
        </w:rPr>
        <w:t>詳細がわかり次第お知らせします。</w:t>
      </w:r>
      <w:r w:rsidRPr="005B14CF">
        <w:rPr>
          <w:rFonts w:hint="eastAsia"/>
          <w:sz w:val="20"/>
          <w:szCs w:val="20"/>
        </w:rPr>
        <w:t>）</w:t>
      </w:r>
    </w:p>
    <w:p w14:paraId="2DEB744D" w14:textId="6FB8F49A" w:rsidR="00825A75" w:rsidRPr="00084C0E" w:rsidRDefault="0055674A" w:rsidP="00476BA2">
      <w:pPr>
        <w:spacing w:beforeLines="20" w:before="72" w:line="280" w:lineRule="exact"/>
        <w:rPr>
          <w:sz w:val="24"/>
        </w:rPr>
      </w:pPr>
      <w:r>
        <w:rPr>
          <w:sz w:val="24"/>
        </w:rPr>
        <w:pict w14:anchorId="7A462F4E">
          <v:rect id="_x0000_i1028" style="width:0;height:0" o:hralign="center" o:hrstd="t" o:hr="t" fillcolor="#a0a0a0" stroked="f">
            <v:textbox inset="5.85pt,.7pt,5.85pt,.7pt"/>
          </v:rect>
        </w:pict>
      </w:r>
    </w:p>
    <w:p w14:paraId="3CD975D4" w14:textId="03D2E85F" w:rsidR="00825A75" w:rsidRPr="00084C0E" w:rsidRDefault="006C7467" w:rsidP="00605F26">
      <w:pPr>
        <w:spacing w:line="280" w:lineRule="exact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0FA141" wp14:editId="1E72031A">
            <wp:simplePos x="0" y="0"/>
            <wp:positionH relativeFrom="column">
              <wp:posOffset>4681220</wp:posOffset>
            </wp:positionH>
            <wp:positionV relativeFrom="paragraph">
              <wp:posOffset>162235</wp:posOffset>
            </wp:positionV>
            <wp:extent cx="925121" cy="925121"/>
            <wp:effectExtent l="0" t="0" r="8890" b="8890"/>
            <wp:wrapNone/>
            <wp:docPr id="350077555" name="図 2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Rコー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21" cy="92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A75" w:rsidRPr="00084C0E">
        <w:rPr>
          <w:rFonts w:hint="eastAsia"/>
          <w:b/>
          <w:bCs/>
          <w:sz w:val="24"/>
        </w:rPr>
        <w:t>3. お申込み方法（選べる</w:t>
      </w:r>
      <w:r w:rsidR="002F2920">
        <w:rPr>
          <w:rFonts w:hint="eastAsia"/>
          <w:b/>
          <w:bCs/>
          <w:sz w:val="24"/>
        </w:rPr>
        <w:t>２</w:t>
      </w:r>
      <w:r w:rsidR="00825A75" w:rsidRPr="00084C0E">
        <w:rPr>
          <w:rFonts w:hint="eastAsia"/>
          <w:b/>
          <w:bCs/>
          <w:sz w:val="24"/>
        </w:rPr>
        <w:t>つの方法）</w:t>
      </w:r>
    </w:p>
    <w:p w14:paraId="42A93B44" w14:textId="090444E0" w:rsidR="00511D5A" w:rsidRPr="006C7467" w:rsidRDefault="00511D5A" w:rsidP="00605F26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①</w:t>
      </w:r>
      <w:r w:rsidRPr="00084C0E">
        <w:rPr>
          <w:rFonts w:hint="eastAsia"/>
          <w:sz w:val="24"/>
        </w:rPr>
        <w:t xml:space="preserve"> </w:t>
      </w:r>
      <w:r w:rsidR="00587B24">
        <w:rPr>
          <w:rFonts w:hint="eastAsia"/>
          <w:sz w:val="24"/>
        </w:rPr>
        <w:t>WEB（スマートフォン・PC）</w:t>
      </w:r>
      <w:r w:rsidRPr="00084C0E">
        <w:rPr>
          <w:rFonts w:hint="eastAsia"/>
          <w:sz w:val="24"/>
        </w:rPr>
        <w:t>での受付</w:t>
      </w:r>
    </w:p>
    <w:p w14:paraId="71538946" w14:textId="134B389A" w:rsidR="00511D5A" w:rsidRDefault="00587B24" w:rsidP="00605F26">
      <w:pPr>
        <w:spacing w:line="280" w:lineRule="exact"/>
        <w:ind w:firstLineChars="350" w:firstLine="840"/>
        <w:rPr>
          <w:sz w:val="24"/>
        </w:rPr>
      </w:pPr>
      <w:r>
        <w:rPr>
          <w:rFonts w:hint="eastAsia"/>
          <w:sz w:val="24"/>
        </w:rPr>
        <w:t>右</w:t>
      </w:r>
      <w:r w:rsidR="00511D5A" w:rsidRPr="00084C0E">
        <w:rPr>
          <w:rFonts w:hint="eastAsia"/>
          <w:sz w:val="24"/>
        </w:rPr>
        <w:t>の二次元コードを読み取ってください。</w:t>
      </w:r>
    </w:p>
    <w:p w14:paraId="2CC64003" w14:textId="5292CC79" w:rsidR="00511D5A" w:rsidRDefault="00511D5A" w:rsidP="00605F26">
      <w:pPr>
        <w:spacing w:line="280" w:lineRule="exact"/>
        <w:ind w:firstLineChars="350" w:firstLine="840"/>
        <w:rPr>
          <w:sz w:val="24"/>
        </w:rPr>
      </w:pPr>
      <w:r w:rsidRPr="00084C0E">
        <w:rPr>
          <w:rFonts w:hint="eastAsia"/>
          <w:sz w:val="24"/>
        </w:rPr>
        <w:t>専用フォームから24時間申し込めます。</w:t>
      </w:r>
    </w:p>
    <w:p w14:paraId="116C3214" w14:textId="02317098" w:rsidR="00825A75" w:rsidRPr="00084C0E" w:rsidRDefault="00511D5A" w:rsidP="005347C4">
      <w:pPr>
        <w:spacing w:afterLines="30" w:after="108" w:line="280" w:lineRule="exac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②</w:t>
      </w:r>
      <w:r w:rsidR="00825A75" w:rsidRPr="00084C0E">
        <w:rPr>
          <w:rFonts w:hint="eastAsia"/>
          <w:sz w:val="24"/>
        </w:rPr>
        <w:t xml:space="preserve"> お電話での受付</w:t>
      </w:r>
      <w:r w:rsidR="00084C0E">
        <w:rPr>
          <w:rFonts w:hint="eastAsia"/>
          <w:sz w:val="24"/>
        </w:rPr>
        <w:t xml:space="preserve">　</w:t>
      </w:r>
      <w:r w:rsidR="00825A75" w:rsidRPr="00084C0E">
        <w:rPr>
          <w:rFonts w:hint="eastAsia"/>
          <w:sz w:val="24"/>
        </w:rPr>
        <w:t>電話番号：</w:t>
      </w:r>
      <w:r w:rsidR="005B7AB7" w:rsidRPr="0055674A">
        <w:rPr>
          <w:rFonts w:hint="eastAsia"/>
          <w:sz w:val="24"/>
        </w:rPr>
        <w:t>０９６４－２７－３３１６</w:t>
      </w:r>
      <w:r w:rsidR="00825A75" w:rsidRPr="00084C0E">
        <w:rPr>
          <w:rFonts w:hint="eastAsia"/>
          <w:sz w:val="24"/>
        </w:rPr>
        <w:br/>
      </w:r>
      <w:r w:rsidR="00825A75" w:rsidRPr="0055674A">
        <w:rPr>
          <w:rFonts w:hint="eastAsia"/>
          <w:sz w:val="24"/>
        </w:rPr>
        <w:t>（</w:t>
      </w:r>
      <w:r w:rsidR="005B7AB7" w:rsidRPr="0055674A">
        <w:rPr>
          <w:rFonts w:hint="eastAsia"/>
          <w:sz w:val="24"/>
        </w:rPr>
        <w:t>宇土</w:t>
      </w:r>
      <w:r w:rsidRPr="0055674A">
        <w:rPr>
          <w:rFonts w:hint="eastAsia"/>
          <w:sz w:val="24"/>
        </w:rPr>
        <w:t>市役所</w:t>
      </w:r>
      <w:r w:rsidR="00825A75" w:rsidRPr="0055674A">
        <w:rPr>
          <w:rFonts w:hint="eastAsia"/>
          <w:sz w:val="24"/>
        </w:rPr>
        <w:t xml:space="preserve"> </w:t>
      </w:r>
      <w:r w:rsidR="005B7AB7" w:rsidRPr="0055674A">
        <w:rPr>
          <w:rFonts w:hint="eastAsia"/>
          <w:sz w:val="24"/>
        </w:rPr>
        <w:t>環境交通</w:t>
      </w:r>
      <w:r w:rsidRPr="0055674A">
        <w:rPr>
          <w:rFonts w:hint="eastAsia"/>
          <w:sz w:val="24"/>
        </w:rPr>
        <w:t>課</w:t>
      </w:r>
      <w:r w:rsidR="00825A75" w:rsidRPr="0055674A">
        <w:rPr>
          <w:rFonts w:hint="eastAsia"/>
          <w:sz w:val="24"/>
        </w:rPr>
        <w:t>）</w:t>
      </w:r>
    </w:p>
    <w:p w14:paraId="174657E9" w14:textId="6FD34A1F" w:rsidR="00511D5A" w:rsidRPr="005347C4" w:rsidRDefault="00BE5987" w:rsidP="005347C4">
      <w:pPr>
        <w:spacing w:line="280" w:lineRule="exact"/>
        <w:rPr>
          <w:b/>
          <w:bCs/>
          <w:sz w:val="24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F7B40" wp14:editId="3E0737A6">
                <wp:simplePos x="0" y="0"/>
                <wp:positionH relativeFrom="column">
                  <wp:posOffset>4531995</wp:posOffset>
                </wp:positionH>
                <wp:positionV relativeFrom="paragraph">
                  <wp:posOffset>19360</wp:posOffset>
                </wp:positionV>
                <wp:extent cx="1211580" cy="360680"/>
                <wp:effectExtent l="0" t="0" r="0" b="1270"/>
                <wp:wrapNone/>
                <wp:docPr id="206934603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6EF69" w14:textId="1FB78499" w:rsidR="006C7467" w:rsidRPr="006C7467" w:rsidRDefault="006C7467" w:rsidP="006C7467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6"/>
                              </w:rPr>
                              <w:t>ＱＲ</w:t>
                            </w:r>
                            <w:r w:rsidRPr="006C7467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6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39CF7B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56.85pt;margin-top:1.5pt;width:95.4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" filled="f" stroked="f" strokeweight=".5pt">
                <v:textbox>
                  <w:txbxContent>
                    <w:p w14:paraId="1CB6EF69" w14:textId="1FB78499" w:rsidR="006C7467" w:rsidRPr="006C7467" w:rsidRDefault="006C7467" w:rsidP="006C7467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  <w:t>ＱＲ</w:t>
                      </w:r>
                      <w:r w:rsidRPr="006C7467"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  <w:r w:rsidR="005347C4" w:rsidRPr="00DF1F74">
        <w:rPr>
          <w:rFonts w:hint="eastAsia"/>
          <w:sz w:val="28"/>
          <w:szCs w:val="28"/>
          <w:u w:val="single"/>
        </w:rPr>
        <w:t xml:space="preserve">　</w:t>
      </w:r>
      <w:r w:rsidR="005347C4" w:rsidRPr="00DF1F74">
        <w:rPr>
          <w:rFonts w:hint="eastAsia"/>
          <w:b/>
          <w:bCs/>
          <w:sz w:val="28"/>
          <w:szCs w:val="28"/>
          <w:u w:val="single"/>
        </w:rPr>
        <w:t>【お申込み期限】令和８年９月３０日（水）まで</w:t>
      </w:r>
    </w:p>
    <w:p w14:paraId="4ECDCF50" w14:textId="1A65233C" w:rsidR="00511D5A" w:rsidRPr="00084C0E" w:rsidRDefault="0055674A" w:rsidP="00476BA2">
      <w:pPr>
        <w:spacing w:beforeLines="20" w:before="72" w:line="280" w:lineRule="exact"/>
        <w:rPr>
          <w:sz w:val="24"/>
        </w:rPr>
      </w:pPr>
      <w:r>
        <w:rPr>
          <w:sz w:val="24"/>
        </w:rPr>
        <w:pict w14:anchorId="70701F7B">
          <v:rect id="_x0000_i1029" style="width:0;height:0" o:hralign="center" o:hrstd="t" o:hr="t" fillcolor="#a0a0a0" stroked="f">
            <v:textbox inset="5.85pt,.7pt,5.85pt,.7pt"/>
          </v:rect>
        </w:pict>
      </w:r>
    </w:p>
    <w:p w14:paraId="72FBF1AA" w14:textId="5912E6AD" w:rsidR="00511D5A" w:rsidRDefault="00511D5A" w:rsidP="00605F26">
      <w:pPr>
        <w:spacing w:line="28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４</w:t>
      </w:r>
      <w:r w:rsidRPr="00084C0E">
        <w:rPr>
          <w:rFonts w:hint="eastAsia"/>
          <w:b/>
          <w:bCs/>
          <w:sz w:val="24"/>
        </w:rPr>
        <w:t xml:space="preserve">. </w:t>
      </w:r>
      <w:r>
        <w:rPr>
          <w:rFonts w:hint="eastAsia"/>
          <w:b/>
          <w:bCs/>
          <w:sz w:val="24"/>
        </w:rPr>
        <w:t>お申込み</w:t>
      </w:r>
      <w:r w:rsidR="009D3A75">
        <w:rPr>
          <w:rFonts w:hint="eastAsia"/>
          <w:b/>
          <w:bCs/>
          <w:sz w:val="24"/>
        </w:rPr>
        <w:t>後の</w:t>
      </w:r>
      <w:r w:rsidR="00476BA2">
        <w:rPr>
          <w:rFonts w:hint="eastAsia"/>
          <w:b/>
          <w:bCs/>
          <w:sz w:val="24"/>
        </w:rPr>
        <w:t>原因調査</w:t>
      </w:r>
      <w:r>
        <w:rPr>
          <w:rFonts w:hint="eastAsia"/>
          <w:b/>
          <w:bCs/>
          <w:sz w:val="24"/>
        </w:rPr>
        <w:t>までの流れ</w:t>
      </w:r>
    </w:p>
    <w:p w14:paraId="53B9E626" w14:textId="15480567" w:rsidR="00511D5A" w:rsidRDefault="00511D5A" w:rsidP="00605F26">
      <w:pPr>
        <w:spacing w:line="280" w:lineRule="exact"/>
        <w:ind w:leftChars="100" w:left="570" w:hangingChars="150" w:hanging="360"/>
        <w:rPr>
          <w:sz w:val="24"/>
        </w:rPr>
      </w:pPr>
      <w:r>
        <w:rPr>
          <w:rFonts w:hint="eastAsia"/>
          <w:sz w:val="24"/>
        </w:rPr>
        <w:t>① お申込みいただいた方へ</w:t>
      </w:r>
      <w:r w:rsidR="009F5FB0">
        <w:rPr>
          <w:rFonts w:hint="eastAsia"/>
          <w:sz w:val="24"/>
        </w:rPr>
        <w:t>「全国</w:t>
      </w:r>
      <w:r w:rsidR="005D21CE">
        <w:rPr>
          <w:rFonts w:hint="eastAsia"/>
          <w:sz w:val="24"/>
        </w:rPr>
        <w:t>さく井</w:t>
      </w:r>
      <w:r w:rsidR="009F5FB0">
        <w:rPr>
          <w:rFonts w:hint="eastAsia"/>
          <w:sz w:val="24"/>
        </w:rPr>
        <w:t>（せい）</w:t>
      </w:r>
      <w:r w:rsidR="005D21CE">
        <w:rPr>
          <w:rFonts w:hint="eastAsia"/>
          <w:sz w:val="24"/>
        </w:rPr>
        <w:t>協会</w:t>
      </w:r>
      <w:r w:rsidR="009F5FB0">
        <w:rPr>
          <w:rFonts w:hint="eastAsia"/>
          <w:sz w:val="24"/>
        </w:rPr>
        <w:t>」</w:t>
      </w:r>
      <w:r w:rsidR="005D21CE">
        <w:rPr>
          <w:rFonts w:hint="eastAsia"/>
          <w:sz w:val="24"/>
        </w:rPr>
        <w:t>の担当者</w:t>
      </w:r>
      <w:r>
        <w:rPr>
          <w:rFonts w:hint="eastAsia"/>
          <w:sz w:val="24"/>
        </w:rPr>
        <w:t>から</w:t>
      </w:r>
      <w:r w:rsidR="009F5FB0">
        <w:rPr>
          <w:rFonts w:hint="eastAsia"/>
          <w:sz w:val="24"/>
        </w:rPr>
        <w:t>電話</w:t>
      </w:r>
      <w:r w:rsidR="00477009">
        <w:rPr>
          <w:rFonts w:hint="eastAsia"/>
          <w:sz w:val="24"/>
        </w:rPr>
        <w:t>で</w:t>
      </w:r>
      <w:r>
        <w:rPr>
          <w:rFonts w:hint="eastAsia"/>
          <w:sz w:val="24"/>
        </w:rPr>
        <w:t>事前調査</w:t>
      </w:r>
      <w:r w:rsidR="00476BA2">
        <w:rPr>
          <w:rFonts w:hint="eastAsia"/>
          <w:sz w:val="24"/>
        </w:rPr>
        <w:t>（下見）</w:t>
      </w:r>
      <w:r>
        <w:rPr>
          <w:rFonts w:hint="eastAsia"/>
          <w:sz w:val="24"/>
        </w:rPr>
        <w:t>の日程調整を</w:t>
      </w:r>
      <w:r w:rsidR="00477009">
        <w:rPr>
          <w:rFonts w:hint="eastAsia"/>
          <w:sz w:val="24"/>
        </w:rPr>
        <w:t>いた</w:t>
      </w:r>
      <w:r>
        <w:rPr>
          <w:rFonts w:hint="eastAsia"/>
          <w:sz w:val="24"/>
        </w:rPr>
        <w:t>します。</w:t>
      </w:r>
    </w:p>
    <w:p w14:paraId="2A972C85" w14:textId="13AADFE3" w:rsidR="00511D5A" w:rsidRDefault="00511D5A" w:rsidP="00605F26">
      <w:pPr>
        <w:spacing w:line="280" w:lineRule="exact"/>
        <w:ind w:leftChars="100" w:left="570" w:hangingChars="150" w:hanging="360"/>
        <w:rPr>
          <w:sz w:val="24"/>
        </w:rPr>
      </w:pPr>
      <w:r>
        <w:rPr>
          <w:rFonts w:hint="eastAsia"/>
          <w:sz w:val="24"/>
        </w:rPr>
        <w:t xml:space="preserve">② </w:t>
      </w:r>
      <w:r w:rsidR="005D21CE">
        <w:rPr>
          <w:rFonts w:hint="eastAsia"/>
          <w:sz w:val="24"/>
        </w:rPr>
        <w:t>事前調査</w:t>
      </w:r>
      <w:r w:rsidR="00476BA2">
        <w:rPr>
          <w:rFonts w:hint="eastAsia"/>
          <w:sz w:val="24"/>
        </w:rPr>
        <w:t>を行い</w:t>
      </w:r>
      <w:r w:rsidR="005D21CE">
        <w:rPr>
          <w:rFonts w:hint="eastAsia"/>
          <w:sz w:val="24"/>
        </w:rPr>
        <w:t>、</w:t>
      </w:r>
      <w:r w:rsidR="00476BA2">
        <w:rPr>
          <w:rFonts w:hint="eastAsia"/>
          <w:sz w:val="24"/>
        </w:rPr>
        <w:t>原因調査（</w:t>
      </w:r>
      <w:r w:rsidR="005D21CE">
        <w:rPr>
          <w:rFonts w:hint="eastAsia"/>
          <w:sz w:val="24"/>
        </w:rPr>
        <w:t>洗浄</w:t>
      </w:r>
      <w:r w:rsidR="00D37AA2">
        <w:rPr>
          <w:rFonts w:hint="eastAsia"/>
          <w:sz w:val="24"/>
        </w:rPr>
        <w:t>等</w:t>
      </w:r>
      <w:r w:rsidR="00476BA2">
        <w:rPr>
          <w:rFonts w:hint="eastAsia"/>
          <w:sz w:val="24"/>
        </w:rPr>
        <w:t>）</w:t>
      </w:r>
      <w:r w:rsidR="005D21CE">
        <w:rPr>
          <w:rFonts w:hint="eastAsia"/>
          <w:sz w:val="24"/>
        </w:rPr>
        <w:t>ができるか</w:t>
      </w:r>
      <w:r w:rsidR="00477009">
        <w:rPr>
          <w:rFonts w:hint="eastAsia"/>
          <w:sz w:val="24"/>
        </w:rPr>
        <w:t>を</w:t>
      </w:r>
      <w:r w:rsidR="005D21CE">
        <w:rPr>
          <w:rFonts w:hint="eastAsia"/>
          <w:sz w:val="24"/>
        </w:rPr>
        <w:t>確認します。</w:t>
      </w:r>
      <w:r w:rsidR="00476BA2">
        <w:rPr>
          <w:rFonts w:hint="eastAsia"/>
          <w:sz w:val="24"/>
        </w:rPr>
        <w:t>（調査ができない場合もあります。）</w:t>
      </w:r>
    </w:p>
    <w:p w14:paraId="4839143A" w14:textId="433FD772" w:rsidR="00476BA2" w:rsidRPr="005D21CE" w:rsidRDefault="005D21CE" w:rsidP="00476BA2">
      <w:pPr>
        <w:spacing w:line="280" w:lineRule="exact"/>
        <w:ind w:leftChars="100" w:left="570" w:hangingChars="150" w:hanging="360"/>
        <w:rPr>
          <w:sz w:val="24"/>
        </w:rPr>
      </w:pPr>
      <w:r>
        <w:rPr>
          <w:rFonts w:hint="eastAsia"/>
          <w:sz w:val="24"/>
        </w:rPr>
        <w:t xml:space="preserve">③ </w:t>
      </w:r>
      <w:r w:rsidR="00476BA2">
        <w:rPr>
          <w:rFonts w:hint="eastAsia"/>
          <w:sz w:val="24"/>
        </w:rPr>
        <w:t>原因調査</w:t>
      </w:r>
      <w:r>
        <w:rPr>
          <w:rFonts w:hint="eastAsia"/>
          <w:sz w:val="24"/>
        </w:rPr>
        <w:t>ができると判断された場合は、</w:t>
      </w:r>
      <w:r w:rsidR="009F5FB0">
        <w:rPr>
          <w:rFonts w:hint="eastAsia"/>
          <w:sz w:val="24"/>
        </w:rPr>
        <w:t>「全国</w:t>
      </w:r>
      <w:r>
        <w:rPr>
          <w:rFonts w:hint="eastAsia"/>
          <w:sz w:val="24"/>
        </w:rPr>
        <w:t>さく井</w:t>
      </w:r>
      <w:r w:rsidR="009F5FB0">
        <w:rPr>
          <w:rFonts w:hint="eastAsia"/>
          <w:sz w:val="24"/>
        </w:rPr>
        <w:t>（せい）</w:t>
      </w:r>
      <w:r>
        <w:rPr>
          <w:rFonts w:hint="eastAsia"/>
          <w:sz w:val="24"/>
        </w:rPr>
        <w:t>協会</w:t>
      </w:r>
      <w:r w:rsidR="009F5FB0">
        <w:rPr>
          <w:rFonts w:hint="eastAsia"/>
          <w:sz w:val="24"/>
        </w:rPr>
        <w:t>」</w:t>
      </w:r>
      <w:r>
        <w:rPr>
          <w:rFonts w:hint="eastAsia"/>
          <w:sz w:val="24"/>
        </w:rPr>
        <w:t>の施工業者から</w:t>
      </w:r>
      <w:r w:rsidR="009F5FB0">
        <w:rPr>
          <w:rFonts w:hint="eastAsia"/>
          <w:sz w:val="24"/>
        </w:rPr>
        <w:t>原因調査（洗浄</w:t>
      </w:r>
      <w:r w:rsidR="00D37AA2">
        <w:rPr>
          <w:rFonts w:hint="eastAsia"/>
          <w:sz w:val="24"/>
        </w:rPr>
        <w:t>等</w:t>
      </w:r>
      <w:r w:rsidR="009F5FB0">
        <w:rPr>
          <w:rFonts w:hint="eastAsia"/>
          <w:sz w:val="24"/>
        </w:rPr>
        <w:t>）</w:t>
      </w:r>
      <w:r w:rsidR="00477009">
        <w:rPr>
          <w:rFonts w:hint="eastAsia"/>
          <w:sz w:val="24"/>
        </w:rPr>
        <w:t>の</w:t>
      </w:r>
      <w:r>
        <w:rPr>
          <w:rFonts w:hint="eastAsia"/>
          <w:sz w:val="24"/>
        </w:rPr>
        <w:t>日程を</w:t>
      </w:r>
      <w:r w:rsidR="00477009">
        <w:rPr>
          <w:rFonts w:hint="eastAsia"/>
          <w:sz w:val="24"/>
        </w:rPr>
        <w:t>電話でご連絡</w:t>
      </w:r>
      <w:r w:rsidR="00476BA2">
        <w:rPr>
          <w:rFonts w:hint="eastAsia"/>
          <w:sz w:val="24"/>
        </w:rPr>
        <w:t>し、調査を実施します。</w:t>
      </w:r>
    </w:p>
    <w:p w14:paraId="32D381F8" w14:textId="77777777" w:rsidR="00825A75" w:rsidRPr="00084C0E" w:rsidRDefault="0055674A" w:rsidP="00476BA2">
      <w:pPr>
        <w:spacing w:beforeLines="20" w:before="72" w:line="280" w:lineRule="exact"/>
        <w:rPr>
          <w:sz w:val="24"/>
        </w:rPr>
      </w:pPr>
      <w:r>
        <w:rPr>
          <w:sz w:val="24"/>
        </w:rPr>
        <w:pict w14:anchorId="7191CE07">
          <v:rect id="_x0000_i1030" style="width:0;height:0" o:hralign="center" o:hrstd="t" o:hr="t" fillcolor="#a0a0a0" stroked="f">
            <v:textbox inset="5.85pt,.7pt,5.85pt,.7pt"/>
          </v:rect>
        </w:pict>
      </w:r>
    </w:p>
    <w:p w14:paraId="772DD10C" w14:textId="77777777" w:rsidR="00825A75" w:rsidRPr="00084C0E" w:rsidRDefault="00825A75" w:rsidP="00605F26">
      <w:pPr>
        <w:spacing w:line="280" w:lineRule="exact"/>
        <w:rPr>
          <w:b/>
          <w:bCs/>
          <w:sz w:val="24"/>
        </w:rPr>
      </w:pPr>
      <w:r w:rsidRPr="00084C0E">
        <w:rPr>
          <w:rFonts w:hint="eastAsia"/>
          <w:b/>
          <w:bCs/>
          <w:sz w:val="24"/>
        </w:rPr>
        <w:t>ご確認ください</w:t>
      </w:r>
    </w:p>
    <w:p w14:paraId="33B99DEA" w14:textId="1E7DAADF" w:rsidR="00825A75" w:rsidRPr="00084C0E" w:rsidRDefault="00605F26" w:rsidP="00605F26">
      <w:pPr>
        <w:numPr>
          <w:ilvl w:val="0"/>
          <w:numId w:val="5"/>
        </w:numPr>
        <w:spacing w:line="280" w:lineRule="exact"/>
        <w:rPr>
          <w:sz w:val="24"/>
        </w:rPr>
      </w:pPr>
      <w:r w:rsidRPr="00605F26">
        <w:rPr>
          <w:rFonts w:hint="eastAsia"/>
          <w:sz w:val="24"/>
        </w:rPr>
        <w:t>不具合解消に向けて、原因調査（洗浄等）を実施するものですが、</w:t>
      </w:r>
      <w:r w:rsidR="00825A75" w:rsidRPr="00084C0E">
        <w:rPr>
          <w:rFonts w:hint="eastAsia"/>
          <w:sz w:val="24"/>
        </w:rPr>
        <w:t>調査の過程で</w:t>
      </w:r>
      <w:r>
        <w:rPr>
          <w:rFonts w:hint="eastAsia"/>
          <w:sz w:val="24"/>
        </w:rPr>
        <w:t>不具合が解消する場合もあります。（</w:t>
      </w:r>
      <w:r w:rsidRPr="00605F26">
        <w:rPr>
          <w:rFonts w:hint="eastAsia"/>
          <w:sz w:val="24"/>
          <w:u w:val="single"/>
        </w:rPr>
        <w:t>不具合が解消した場合は、</w:t>
      </w:r>
      <w:r w:rsidR="00825A75" w:rsidRPr="00605F26">
        <w:rPr>
          <w:rFonts w:hint="eastAsia"/>
          <w:sz w:val="24"/>
          <w:u w:val="single"/>
        </w:rPr>
        <w:t>近隣の方への給水支援など、可能な範囲でのご協力をお願い</w:t>
      </w:r>
      <w:r w:rsidR="00511D5A" w:rsidRPr="00605F26">
        <w:rPr>
          <w:rFonts w:hint="eastAsia"/>
          <w:sz w:val="24"/>
          <w:u w:val="single"/>
        </w:rPr>
        <w:t>します</w:t>
      </w:r>
      <w:r w:rsidR="00825A75" w:rsidRPr="00605F26">
        <w:rPr>
          <w:rFonts w:hint="eastAsia"/>
          <w:sz w:val="24"/>
          <w:u w:val="single"/>
        </w:rPr>
        <w:t>。</w:t>
      </w:r>
      <w:r>
        <w:rPr>
          <w:rFonts w:hint="eastAsia"/>
          <w:sz w:val="24"/>
        </w:rPr>
        <w:t>）</w:t>
      </w:r>
    </w:p>
    <w:p w14:paraId="72EBEADA" w14:textId="155869A2" w:rsidR="00825A75" w:rsidRPr="00084C0E" w:rsidRDefault="00825A75" w:rsidP="00605F26">
      <w:pPr>
        <w:numPr>
          <w:ilvl w:val="0"/>
          <w:numId w:val="5"/>
        </w:numPr>
        <w:spacing w:line="280" w:lineRule="exact"/>
        <w:rPr>
          <w:sz w:val="24"/>
        </w:rPr>
      </w:pPr>
      <w:r w:rsidRPr="00084C0E">
        <w:rPr>
          <w:rFonts w:hint="eastAsia"/>
          <w:sz w:val="24"/>
        </w:rPr>
        <w:t>井戸が建物の下に</w:t>
      </w:r>
      <w:r w:rsidR="00605F26">
        <w:rPr>
          <w:rFonts w:hint="eastAsia"/>
          <w:sz w:val="24"/>
        </w:rPr>
        <w:t>設置</w:t>
      </w:r>
      <w:r w:rsidR="00476BA2">
        <w:rPr>
          <w:rFonts w:hint="eastAsia"/>
          <w:sz w:val="24"/>
        </w:rPr>
        <w:t>されてい</w:t>
      </w:r>
      <w:r w:rsidR="00605F26">
        <w:rPr>
          <w:rFonts w:hint="eastAsia"/>
          <w:sz w:val="24"/>
        </w:rPr>
        <w:t>る場合や</w:t>
      </w:r>
      <w:r w:rsidRPr="00084C0E">
        <w:rPr>
          <w:rFonts w:hint="eastAsia"/>
          <w:sz w:val="24"/>
        </w:rPr>
        <w:t>コンクリートで固められている場合など、状況によっては</w:t>
      </w:r>
      <w:r w:rsidR="00605F26">
        <w:rPr>
          <w:rFonts w:hint="eastAsia"/>
          <w:sz w:val="24"/>
        </w:rPr>
        <w:t>原因</w:t>
      </w:r>
      <w:r w:rsidRPr="00084C0E">
        <w:rPr>
          <w:rFonts w:hint="eastAsia"/>
          <w:sz w:val="24"/>
        </w:rPr>
        <w:t>調査</w:t>
      </w:r>
      <w:r w:rsidR="00605F26">
        <w:rPr>
          <w:rFonts w:hint="eastAsia"/>
          <w:sz w:val="24"/>
        </w:rPr>
        <w:t>（洗浄</w:t>
      </w:r>
      <w:r w:rsidR="00D37AA2">
        <w:rPr>
          <w:rFonts w:hint="eastAsia"/>
          <w:sz w:val="24"/>
        </w:rPr>
        <w:t>等</w:t>
      </w:r>
      <w:r w:rsidR="00605F26">
        <w:rPr>
          <w:rFonts w:hint="eastAsia"/>
          <w:sz w:val="24"/>
        </w:rPr>
        <w:t>）</w:t>
      </w:r>
      <w:r w:rsidRPr="00084C0E">
        <w:rPr>
          <w:rFonts w:hint="eastAsia"/>
          <w:sz w:val="24"/>
        </w:rPr>
        <w:t>が</w:t>
      </w:r>
      <w:r w:rsidR="00605F26">
        <w:rPr>
          <w:rFonts w:hint="eastAsia"/>
          <w:sz w:val="24"/>
        </w:rPr>
        <w:t>実施</w:t>
      </w:r>
      <w:r w:rsidRPr="00084C0E">
        <w:rPr>
          <w:rFonts w:hint="eastAsia"/>
          <w:sz w:val="24"/>
        </w:rPr>
        <w:t>できないことがあります。</w:t>
      </w:r>
    </w:p>
    <w:p w14:paraId="5F9DAD05" w14:textId="77777777" w:rsidR="00825A75" w:rsidRDefault="0055674A" w:rsidP="00605F26">
      <w:pPr>
        <w:spacing w:line="280" w:lineRule="exact"/>
        <w:rPr>
          <w:sz w:val="24"/>
        </w:rPr>
      </w:pPr>
      <w:r>
        <w:rPr>
          <w:sz w:val="24"/>
        </w:rPr>
        <w:pict w14:anchorId="0199C4C7">
          <v:rect id="_x0000_i1031" style="width:0;height:0" o:hralign="center" o:bullet="t" o:hrstd="t" o:hr="t" fillcolor="#a0a0a0" stroked="f">
            <v:textbox inset="5.85pt,.7pt,5.85pt,.7pt"/>
          </v:rect>
        </w:pict>
      </w:r>
    </w:p>
    <w:p w14:paraId="25347AAA" w14:textId="6B587826" w:rsidR="00605F26" w:rsidRPr="00605F26" w:rsidRDefault="00605F26" w:rsidP="00605F26">
      <w:pPr>
        <w:spacing w:beforeLines="50" w:before="180" w:afterLines="50" w:after="180" w:line="280" w:lineRule="exact"/>
        <w:ind w:left="280" w:hangingChars="100" w:hanging="280"/>
        <w:rPr>
          <w:sz w:val="28"/>
          <w:szCs w:val="28"/>
        </w:rPr>
      </w:pPr>
      <w:r w:rsidRPr="00605F26">
        <w:rPr>
          <w:rFonts w:hint="eastAsia"/>
          <w:b/>
          <w:bCs/>
          <w:sz w:val="28"/>
          <w:szCs w:val="28"/>
        </w:rPr>
        <w:t>【お問合わせ先】</w:t>
      </w:r>
      <w:r w:rsidRPr="00605F26">
        <w:rPr>
          <w:rFonts w:hint="eastAsia"/>
          <w:sz w:val="28"/>
          <w:szCs w:val="28"/>
        </w:rPr>
        <w:br/>
      </w:r>
      <w:r w:rsidR="005B7AB7" w:rsidRPr="0055674A">
        <w:rPr>
          <w:rFonts w:hint="eastAsia"/>
          <w:sz w:val="28"/>
          <w:szCs w:val="28"/>
        </w:rPr>
        <w:t>宇土</w:t>
      </w:r>
      <w:r w:rsidRPr="0055674A">
        <w:rPr>
          <w:rFonts w:hint="eastAsia"/>
          <w:sz w:val="28"/>
          <w:szCs w:val="28"/>
        </w:rPr>
        <w:t xml:space="preserve">市役所　</w:t>
      </w:r>
      <w:r w:rsidR="005B7AB7" w:rsidRPr="0055674A">
        <w:rPr>
          <w:rFonts w:hint="eastAsia"/>
          <w:sz w:val="28"/>
          <w:szCs w:val="28"/>
        </w:rPr>
        <w:t>環境交通</w:t>
      </w:r>
      <w:r w:rsidRPr="0055674A">
        <w:rPr>
          <w:rFonts w:hint="eastAsia"/>
          <w:sz w:val="28"/>
          <w:szCs w:val="28"/>
        </w:rPr>
        <w:t>課　電話：</w:t>
      </w:r>
      <w:r w:rsidR="005B7AB7" w:rsidRPr="0055674A">
        <w:rPr>
          <w:rFonts w:hint="eastAsia"/>
          <w:sz w:val="28"/>
          <w:szCs w:val="28"/>
        </w:rPr>
        <w:t>０９６４</w:t>
      </w:r>
      <w:r w:rsidRPr="0055674A">
        <w:rPr>
          <w:rFonts w:hint="eastAsia"/>
          <w:sz w:val="28"/>
          <w:szCs w:val="28"/>
        </w:rPr>
        <w:t>－</w:t>
      </w:r>
      <w:r w:rsidR="005B7AB7" w:rsidRPr="0055674A">
        <w:rPr>
          <w:rFonts w:hint="eastAsia"/>
          <w:sz w:val="28"/>
          <w:szCs w:val="28"/>
        </w:rPr>
        <w:t>２７</w:t>
      </w:r>
      <w:r w:rsidRPr="0055674A">
        <w:rPr>
          <w:rFonts w:hint="eastAsia"/>
          <w:sz w:val="28"/>
          <w:szCs w:val="28"/>
        </w:rPr>
        <w:t>－</w:t>
      </w:r>
      <w:r w:rsidR="005B7AB7" w:rsidRPr="0055674A">
        <w:rPr>
          <w:rFonts w:hint="eastAsia"/>
          <w:sz w:val="28"/>
          <w:szCs w:val="28"/>
        </w:rPr>
        <w:t>３３１６</w:t>
      </w:r>
    </w:p>
    <w:sectPr w:rsidR="00605F26" w:rsidRPr="00605F26" w:rsidSect="00084C0E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D70" w14:textId="77777777" w:rsidR="00DE2050" w:rsidRDefault="00DE2050" w:rsidP="00784E25">
      <w:r>
        <w:separator/>
      </w:r>
    </w:p>
  </w:endnote>
  <w:endnote w:type="continuationSeparator" w:id="0">
    <w:p w14:paraId="4AFA276D" w14:textId="77777777" w:rsidR="00DE2050" w:rsidRDefault="00DE2050" w:rsidP="0078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716A" w14:textId="77777777" w:rsidR="00DE2050" w:rsidRDefault="00DE2050" w:rsidP="00784E25">
      <w:r>
        <w:separator/>
      </w:r>
    </w:p>
  </w:footnote>
  <w:footnote w:type="continuationSeparator" w:id="0">
    <w:p w14:paraId="3CAA048B" w14:textId="77777777" w:rsidR="00DE2050" w:rsidRDefault="00DE2050" w:rsidP="00784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2" style="width:0;height:0" o:hralign="center" o:bullet="t" o:hrstd="t" o:hr="t" fillcolor="#a0a0a0" stroked="f">
        <v:textbox inset="5.85pt,.7pt,5.85pt,.7pt"/>
      </v:rect>
    </w:pict>
  </w:numPicBullet>
  <w:abstractNum w:abstractNumId="0" w15:restartNumberingAfterBreak="0">
    <w:nsid w:val="1F362382"/>
    <w:multiLevelType w:val="multilevel"/>
    <w:tmpl w:val="CF5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980CB1"/>
    <w:multiLevelType w:val="multilevel"/>
    <w:tmpl w:val="4340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0A72D4"/>
    <w:multiLevelType w:val="multilevel"/>
    <w:tmpl w:val="EAB0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213E6F"/>
    <w:multiLevelType w:val="multilevel"/>
    <w:tmpl w:val="BF4A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C07AFC"/>
    <w:multiLevelType w:val="multilevel"/>
    <w:tmpl w:val="C2B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5816295">
    <w:abstractNumId w:val="1"/>
  </w:num>
  <w:num w:numId="2" w16cid:durableId="181358990">
    <w:abstractNumId w:val="0"/>
  </w:num>
  <w:num w:numId="3" w16cid:durableId="1625304690">
    <w:abstractNumId w:val="3"/>
  </w:num>
  <w:num w:numId="4" w16cid:durableId="957639199">
    <w:abstractNumId w:val="4"/>
  </w:num>
  <w:num w:numId="5" w16cid:durableId="77136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5E"/>
    <w:rsid w:val="00002234"/>
    <w:rsid w:val="00084C0E"/>
    <w:rsid w:val="000B697B"/>
    <w:rsid w:val="000C6DB8"/>
    <w:rsid w:val="000E0242"/>
    <w:rsid w:val="001062DD"/>
    <w:rsid w:val="001744EC"/>
    <w:rsid w:val="00182108"/>
    <w:rsid w:val="002B214D"/>
    <w:rsid w:val="002F2920"/>
    <w:rsid w:val="00320EA0"/>
    <w:rsid w:val="00330393"/>
    <w:rsid w:val="00387C0D"/>
    <w:rsid w:val="00476BA2"/>
    <w:rsid w:val="00477009"/>
    <w:rsid w:val="004B0851"/>
    <w:rsid w:val="004C2486"/>
    <w:rsid w:val="004C5A07"/>
    <w:rsid w:val="004E7D5E"/>
    <w:rsid w:val="00511D5A"/>
    <w:rsid w:val="005347C4"/>
    <w:rsid w:val="0055674A"/>
    <w:rsid w:val="00561B79"/>
    <w:rsid w:val="00587B24"/>
    <w:rsid w:val="005B14CF"/>
    <w:rsid w:val="005B7AB7"/>
    <w:rsid w:val="005C5009"/>
    <w:rsid w:val="005C6127"/>
    <w:rsid w:val="005D21CE"/>
    <w:rsid w:val="005D7D17"/>
    <w:rsid w:val="005F40E6"/>
    <w:rsid w:val="00605F26"/>
    <w:rsid w:val="006A5385"/>
    <w:rsid w:val="006C7467"/>
    <w:rsid w:val="00784E25"/>
    <w:rsid w:val="00791483"/>
    <w:rsid w:val="00825A75"/>
    <w:rsid w:val="00852F07"/>
    <w:rsid w:val="00874F03"/>
    <w:rsid w:val="008C40A6"/>
    <w:rsid w:val="008E0750"/>
    <w:rsid w:val="009739F4"/>
    <w:rsid w:val="0097658A"/>
    <w:rsid w:val="00986824"/>
    <w:rsid w:val="0099187E"/>
    <w:rsid w:val="009D3A75"/>
    <w:rsid w:val="009F5FB0"/>
    <w:rsid w:val="00B81B4F"/>
    <w:rsid w:val="00BE0D01"/>
    <w:rsid w:val="00BE5987"/>
    <w:rsid w:val="00C94299"/>
    <w:rsid w:val="00D10D5E"/>
    <w:rsid w:val="00D37AA2"/>
    <w:rsid w:val="00D710E2"/>
    <w:rsid w:val="00DE2050"/>
    <w:rsid w:val="00E270C6"/>
    <w:rsid w:val="00EB6694"/>
    <w:rsid w:val="00FA31C3"/>
    <w:rsid w:val="00F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6FF23308"/>
  <w15:chartTrackingRefBased/>
  <w15:docId w15:val="{3F1D9252-E4CF-45C4-AE38-52C5FF2F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7D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7D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7D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7D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7D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7D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7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D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7D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7D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7D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7D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7D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7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7D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7D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4E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4E25"/>
  </w:style>
  <w:style w:type="paragraph" w:styleId="ac">
    <w:name w:val="footer"/>
    <w:basedOn w:val="a"/>
    <w:link w:val="ad"/>
    <w:uiPriority w:val="99"/>
    <w:unhideWhenUsed/>
    <w:rsid w:val="00784E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0700030</dc:creator>
  <cp:keywords/>
  <dc:description/>
  <cp:lastModifiedBy>津口 拓也</cp:lastModifiedBy>
  <cp:revision>25</cp:revision>
  <cp:lastPrinted>2026-08-27T02:14:00Z</cp:lastPrinted>
  <dcterms:created xsi:type="dcterms:W3CDTF">2026-08-23T23:04:00Z</dcterms:created>
  <dcterms:modified xsi:type="dcterms:W3CDTF">2026-08-27T02:19:00Z</dcterms:modified>
</cp:coreProperties>
</file>