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CF05" w14:textId="77777777" w:rsidR="008B3129" w:rsidRDefault="008B3129">
      <w:pPr>
        <w:spacing w:afterLines="100" w:after="240"/>
        <w:jc w:val="center"/>
        <w:rPr>
          <w:rFonts w:ascii="ＭＳ ゴシック" w:eastAsia="ＭＳ ゴシック" w:hAnsi="ＭＳ ゴシック"/>
          <w:sz w:val="28"/>
        </w:rPr>
      </w:pPr>
    </w:p>
    <w:p w14:paraId="23D5B3B5" w14:textId="77777777" w:rsidR="008B3129" w:rsidRDefault="00856F87">
      <w:pPr>
        <w:spacing w:afterLines="100" w:after="240"/>
        <w:jc w:val="center"/>
        <w:rPr>
          <w:rFonts w:ascii="ＭＳ ゴシック" w:eastAsia="ＭＳ ゴシック" w:hAnsi="ＭＳ ゴシック"/>
          <w:b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3BAAC1B" wp14:editId="1B69616D">
                <wp:simplePos x="0" y="0"/>
                <wp:positionH relativeFrom="column">
                  <wp:posOffset>3206115</wp:posOffset>
                </wp:positionH>
                <wp:positionV relativeFrom="paragraph">
                  <wp:posOffset>-308610</wp:posOffset>
                </wp:positionV>
                <wp:extent cx="2343150" cy="257175"/>
                <wp:effectExtent l="0" t="0" r="635" b="635"/>
                <wp:wrapNone/>
                <wp:docPr id="10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DEC102" w14:textId="77777777" w:rsidR="008B3129" w:rsidRDefault="00856F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実施希望年度：令和８年度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24.3pt;mso-position-vertical-relative:text;mso-position-horizontal-relative:text;v-text-anchor:top;position:absolute;height:20.25pt;mso-wrap-distance-top:0pt;width:184.5pt;mso-wrap-distance-left:9pt;margin-left:252.45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実施希望年度：令和８年度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有害鳥獣侵入防止柵設置希望調査票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(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集計表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)</w:t>
      </w:r>
    </w:p>
    <w:p w14:paraId="585BE5C4" w14:textId="77777777" w:rsidR="008B3129" w:rsidRDefault="00856F87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【行政区に関すること】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645"/>
        <w:gridCol w:w="411"/>
        <w:gridCol w:w="1234"/>
        <w:gridCol w:w="823"/>
        <w:gridCol w:w="822"/>
        <w:gridCol w:w="1234"/>
        <w:gridCol w:w="411"/>
        <w:gridCol w:w="1646"/>
      </w:tblGrid>
      <w:tr w:rsidR="008B3129" w14:paraId="70FFD5FA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8730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①行政区名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275C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町　　　　　　区　　　　　</w:t>
            </w:r>
          </w:p>
        </w:tc>
      </w:tr>
      <w:tr w:rsidR="008B3129" w14:paraId="5D40BFAA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C4B1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②代表者名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914A" w14:textId="77777777" w:rsidR="008B3129" w:rsidRDefault="008B312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8B3129" w14:paraId="252DC412" w14:textId="77777777">
        <w:trPr>
          <w:trHeight w:val="52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B94C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③電話番号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5899" w14:textId="77777777" w:rsidR="008B3129" w:rsidRDefault="008B312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8B3129" w14:paraId="701DC547" w14:textId="77777777">
        <w:trPr>
          <w:jc w:val="center"/>
        </w:trPr>
        <w:tc>
          <w:tcPr>
            <w:tcW w:w="10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79BE3" w14:textId="77777777" w:rsidR="008B3129" w:rsidRDefault="008B312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  <w:p w14:paraId="6FB439E4" w14:textId="77777777" w:rsidR="008B3129" w:rsidRDefault="00856F87">
            <w:pPr>
              <w:ind w:firstLineChars="200" w:firstLine="562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【事業に関すること】</w:t>
            </w:r>
          </w:p>
        </w:tc>
      </w:tr>
      <w:tr w:rsidR="008B3129" w14:paraId="2784B706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32E6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④対象鳥獣名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7000" w14:textId="77777777" w:rsidR="008B3129" w:rsidRDefault="008B312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</w:tr>
      <w:tr w:rsidR="008B3129" w14:paraId="78F6A2D8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20F2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⑤受益戸数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AD7F" w14:textId="77777777" w:rsidR="008B3129" w:rsidRDefault="00856F87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戸　（※３戸以上であること）</w:t>
            </w:r>
          </w:p>
        </w:tc>
      </w:tr>
      <w:tr w:rsidR="008B3129" w14:paraId="7C6047E5" w14:textId="77777777">
        <w:trPr>
          <w:trHeight w:val="56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4423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⑥受益者氏名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8CC7E9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DDFD47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4A5924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BDCE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</w:rPr>
              <w:t xml:space="preserve">           </w:t>
            </w:r>
          </w:p>
        </w:tc>
      </w:tr>
      <w:tr w:rsidR="008B3129" w14:paraId="64D99BBE" w14:textId="77777777">
        <w:trPr>
          <w:trHeight w:val="562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2803" w14:textId="77777777" w:rsidR="008B3129" w:rsidRDefault="008B3129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12AC78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6F45F8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  <w:tc>
          <w:tcPr>
            <w:tcW w:w="205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DC14C9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  <w:tc>
          <w:tcPr>
            <w:tcW w:w="2057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26C1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           </w:t>
            </w:r>
          </w:p>
        </w:tc>
      </w:tr>
      <w:tr w:rsidR="008B3129" w14:paraId="5441F8DC" w14:textId="77777777">
        <w:trPr>
          <w:trHeight w:val="564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BBDE" w14:textId="77777777" w:rsidR="008B3129" w:rsidRDefault="00856F87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⑦受益品目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E015" w14:textId="77777777" w:rsidR="008B3129" w:rsidRDefault="00856F87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品　目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5475" w14:textId="77777777" w:rsidR="008B3129" w:rsidRDefault="00856F87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栽培面積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C348" w14:textId="77777777" w:rsidR="008B3129" w:rsidRDefault="00856F87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被害面積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C2A" w14:textId="77777777" w:rsidR="008B3129" w:rsidRDefault="00856F87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生産量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E222" w14:textId="77777777" w:rsidR="008B3129" w:rsidRDefault="00856F87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被害量</w:t>
            </w:r>
          </w:p>
        </w:tc>
      </w:tr>
      <w:tr w:rsidR="008B3129" w14:paraId="65563483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E6D8" w14:textId="77777777" w:rsidR="008B3129" w:rsidRDefault="008B312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948F" w14:textId="77777777" w:rsidR="008B3129" w:rsidRDefault="008B312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EC40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0382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44CE" w14:textId="77777777" w:rsidR="008B3129" w:rsidRDefault="00856F87">
            <w:pPr>
              <w:wordWrap w:val="0"/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D9E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8B3129" w14:paraId="21E611C1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5AF" w14:textId="77777777" w:rsidR="008B3129" w:rsidRDefault="008B312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8A39" w14:textId="77777777" w:rsidR="008B3129" w:rsidRDefault="008B312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789C4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14F8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562B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94ED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8B3129" w14:paraId="391035B5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E1CC" w14:textId="77777777" w:rsidR="008B3129" w:rsidRDefault="008B312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09ED" w14:textId="77777777" w:rsidR="008B3129" w:rsidRDefault="008B312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BB97E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7DBF0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2C67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3752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8B3129" w14:paraId="652A0BF4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067" w14:textId="77777777" w:rsidR="008B3129" w:rsidRDefault="008B312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BC7B" w14:textId="77777777" w:rsidR="008B3129" w:rsidRDefault="008B312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58517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F84FE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E29B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4885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8B3129" w14:paraId="5E81235C" w14:textId="77777777">
        <w:trPr>
          <w:trHeight w:val="564"/>
          <w:jc w:val="center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03A" w14:textId="77777777" w:rsidR="008B3129" w:rsidRDefault="008B3129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9B6" w14:textId="77777777" w:rsidR="008B3129" w:rsidRDefault="008B3129">
            <w:pPr>
              <w:spacing w:before="240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679C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99554" w14:textId="77777777" w:rsidR="008B3129" w:rsidRDefault="00856F87">
            <w:pPr>
              <w:spacing w:beforeLines="100" w:before="240"/>
              <w:jc w:val="right"/>
              <w:rPr>
                <w:rFonts w:ascii="Century" w:eastAsia="ＭＳ 明朝" w:hAnsi="Century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㎡</w:t>
            </w:r>
          </w:p>
        </w:tc>
        <w:tc>
          <w:tcPr>
            <w:tcW w:w="16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8033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DF59" w14:textId="77777777" w:rsidR="008B3129" w:rsidRDefault="00856F87">
            <w:pPr>
              <w:spacing w:before="240"/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㎏</w:t>
            </w:r>
          </w:p>
        </w:tc>
      </w:tr>
      <w:tr w:rsidR="008B3129" w14:paraId="240B80AE" w14:textId="77777777">
        <w:trPr>
          <w:trHeight w:val="564"/>
          <w:jc w:val="center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6BF2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⑧受益面積</w:t>
            </w:r>
          </w:p>
        </w:tc>
        <w:tc>
          <w:tcPr>
            <w:tcW w:w="82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EF7E" w14:textId="77777777" w:rsidR="008B3129" w:rsidRDefault="00856F87">
            <w:pPr>
              <w:spacing w:beforeLines="100"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　　　　　　㎡</w:t>
            </w:r>
          </w:p>
        </w:tc>
      </w:tr>
      <w:tr w:rsidR="008B3129" w14:paraId="13C666F4" w14:textId="77777777">
        <w:trPr>
          <w:trHeight w:val="55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46C2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⑨設置規模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7F7C" w14:textId="77777777" w:rsidR="008B3129" w:rsidRDefault="00856F87">
            <w:pPr>
              <w:spacing w:before="240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総延長　　　　　　　　ｍ</w:t>
            </w:r>
          </w:p>
        </w:tc>
      </w:tr>
      <w:tr w:rsidR="008B3129" w14:paraId="3DB9F6C4" w14:textId="77777777">
        <w:trPr>
          <w:trHeight w:val="127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D3E" w14:textId="77777777" w:rsidR="008B3129" w:rsidRDefault="00856F87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lastRenderedPageBreak/>
              <w:t>⑩柵の種類　（〇で囲む）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ABC1" w14:textId="77777777" w:rsidR="008B3129" w:rsidRDefault="00856F87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電気柵　ワイヤーメッシュ柵　金網柵　その他（　　　　　）</w:t>
            </w:r>
          </w:p>
          <w:p w14:paraId="5B50E8D9" w14:textId="77777777" w:rsidR="008B3129" w:rsidRDefault="008B3129">
            <w:pPr>
              <w:ind w:firstLineChars="50" w:firstLine="80"/>
              <w:rPr>
                <w:rFonts w:ascii="ＭＳ ゴシック" w:eastAsia="ＭＳ ゴシック" w:hAnsi="ＭＳ ゴシック"/>
                <w:b/>
                <w:sz w:val="16"/>
              </w:rPr>
            </w:pPr>
          </w:p>
          <w:p w14:paraId="4A01AF96" w14:textId="77777777" w:rsidR="008B3129" w:rsidRDefault="00856F87">
            <w:pPr>
              <w:ind w:firstLineChars="50" w:firstLine="141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電気柵の場合【（　）台、地際補強資材の希望（　有・無　）】</w:t>
            </w:r>
          </w:p>
        </w:tc>
      </w:tr>
    </w:tbl>
    <w:p w14:paraId="223C9EE9" w14:textId="77777777" w:rsidR="008B3129" w:rsidRDefault="00856F87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※提出期限：</w:t>
      </w:r>
      <w:r>
        <w:rPr>
          <w:rFonts w:ascii="ＭＳ ゴシック" w:eastAsia="ＭＳ ゴシック" w:hAnsi="ＭＳ ゴシック" w:hint="eastAsia"/>
          <w:b/>
          <w:sz w:val="28"/>
          <w:u w:val="single"/>
        </w:rPr>
        <w:t>令和７年１２月１０日（水）</w:t>
      </w:r>
    </w:p>
    <w:p w14:paraId="0AA92518" w14:textId="601B17DE" w:rsidR="00856F87" w:rsidRDefault="00856F87" w:rsidP="00856F87">
      <w:r>
        <w:rPr>
          <w:rFonts w:ascii="ＭＳ ゴシック" w:eastAsia="ＭＳ ゴシック" w:hAnsi="ＭＳ ゴシック" w:hint="eastAsia"/>
          <w:b/>
          <w:sz w:val="28"/>
        </w:rPr>
        <w:t>※提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出</w:t>
      </w:r>
      <w:r>
        <w:rPr>
          <w:rFonts w:ascii="ＭＳ ゴシック" w:eastAsia="ＭＳ ゴシック" w:hAnsi="ＭＳ ゴシック" w:hint="eastAsia"/>
          <w:b/>
          <w:sz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先：宇土</w:t>
      </w:r>
      <w:r>
        <w:rPr>
          <w:rFonts w:ascii="ＭＳ ゴシック" w:eastAsia="ＭＳ ゴシック" w:hAnsi="ＭＳ ゴシック" w:hint="eastAsia"/>
          <w:b/>
          <w:sz w:val="28"/>
        </w:rPr>
        <w:t>市農林政策</w:t>
      </w:r>
      <w:r>
        <w:rPr>
          <w:rFonts w:ascii="ＭＳ ゴシック" w:eastAsia="ＭＳ ゴシック" w:hAnsi="ＭＳ ゴシック" w:hint="eastAsia"/>
          <w:b/>
          <w:sz w:val="28"/>
        </w:rPr>
        <w:t>課　農林振興係</w:t>
      </w:r>
    </w:p>
    <w:p w14:paraId="1600B208" w14:textId="446019CA" w:rsidR="008B3129" w:rsidRDefault="008B3129">
      <w:pPr>
        <w:ind w:firstLineChars="600" w:firstLine="1260"/>
      </w:pPr>
    </w:p>
    <w:sectPr w:rsidR="008B3129">
      <w:headerReference w:type="default" r:id="rId6"/>
      <w:pgSz w:w="11906" w:h="16838"/>
      <w:pgMar w:top="1701" w:right="1418" w:bottom="1418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7AD4" w14:textId="77777777" w:rsidR="00856F87" w:rsidRDefault="00856F87">
      <w:pPr>
        <w:spacing w:after="0" w:line="240" w:lineRule="auto"/>
      </w:pPr>
      <w:r>
        <w:separator/>
      </w:r>
    </w:p>
  </w:endnote>
  <w:endnote w:type="continuationSeparator" w:id="0">
    <w:p w14:paraId="51881DE4" w14:textId="77777777" w:rsidR="00856F87" w:rsidRDefault="0085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8889" w14:textId="77777777" w:rsidR="00856F87" w:rsidRDefault="00856F87">
      <w:pPr>
        <w:spacing w:after="0" w:line="240" w:lineRule="auto"/>
      </w:pPr>
      <w:r>
        <w:separator/>
      </w:r>
    </w:p>
  </w:footnote>
  <w:footnote w:type="continuationSeparator" w:id="0">
    <w:p w14:paraId="6B844B30" w14:textId="77777777" w:rsidR="00856F87" w:rsidRDefault="0085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B956" w14:textId="77777777" w:rsidR="008B3129" w:rsidRDefault="008B3129">
    <w:pPr>
      <w:pStyle w:val="a3"/>
      <w:wordWrap w:val="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29"/>
    <w:rsid w:val="00856F87"/>
    <w:rsid w:val="008B3129"/>
    <w:rsid w:val="00F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2F3B2"/>
  <w15:chartTrackingRefBased/>
  <w15:docId w15:val="{20A9D161-60E5-41BE-9F66-BCBC2273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雄真</dc:creator>
  <cp:lastModifiedBy>原田 大騎</cp:lastModifiedBy>
  <cp:revision>16</cp:revision>
  <dcterms:created xsi:type="dcterms:W3CDTF">2020-11-13T04:21:00Z</dcterms:created>
  <dcterms:modified xsi:type="dcterms:W3CDTF">2025-10-27T09:12:00Z</dcterms:modified>
</cp:coreProperties>
</file>