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E" w:rsidRPr="00A667AE" w:rsidRDefault="00A667AE" w:rsidP="00A667AE">
      <w:pPr>
        <w:autoSpaceDE w:val="0"/>
        <w:autoSpaceDN w:val="0"/>
        <w:ind w:left="323"/>
        <w:jc w:val="center"/>
        <w:outlineLvl w:val="0"/>
        <w:rPr>
          <w:rFonts w:ascii="ＭＳ ゴシック" w:eastAsia="ＭＳ ゴシック" w:hAnsi="ＭＳ ゴシック" w:cs="ＭＳ ゴシック"/>
          <w:b/>
          <w:bCs/>
          <w:kern w:val="0"/>
          <w:sz w:val="14"/>
          <w:szCs w:val="52"/>
        </w:rPr>
      </w:pPr>
      <w:r>
        <w:rPr>
          <w:rFonts w:ascii="ＭＳ ゴシック" w:eastAsia="ＭＳ ゴシック" w:hAnsi="ＭＳ ゴシック" w:cs="ＭＳ ゴシック"/>
          <w:b/>
          <w:bCs/>
          <w:noProof/>
          <w:kern w:val="0"/>
          <w:sz w:val="52"/>
          <w:szCs w:val="5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92075</wp:posOffset>
                </wp:positionV>
                <wp:extent cx="5763260" cy="262255"/>
                <wp:effectExtent l="13335" t="9525" r="5080" b="13970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262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7AE" w:rsidRDefault="00A667AE" w:rsidP="00A667AE">
                            <w:pPr>
                              <w:spacing w:before="3"/>
                              <w:ind w:left="133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正当な理由の範囲</w:t>
                            </w:r>
                            <w:r>
                              <w:rPr>
                                <w:rFonts w:hint="eastAsia"/>
                                <w:color w:val="FFFFFF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「理由書提出一覧表」に係るＱ＆Ａ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70.8pt;margin-top:7.25pt;width:453.8pt;height:20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" fillcolor="black" strokeweight=".48pt">
                <v:textbox inset="0,0,0,0">
                  <w:txbxContent>
                    <w:p w:rsidR="00A667AE" w:rsidRDefault="00A667AE" w:rsidP="00A667AE">
                      <w:pPr>
                        <w:spacing w:before="3"/>
                        <w:ind w:left="1334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正当な理由の範囲</w:t>
                      </w:r>
                      <w:r>
                        <w:rPr>
                          <w:rFonts w:hint="eastAsia"/>
                          <w:color w:val="FFFFFF"/>
                          <w:sz w:val="24"/>
                        </w:rPr>
                        <w:t>⑤</w:t>
                      </w:r>
                      <w:r>
                        <w:rPr>
                          <w:color w:val="FFFFFF"/>
                          <w:sz w:val="24"/>
                        </w:rPr>
                        <w:t>「理由書提出一覧表」に係るＱ＆Ａ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b/>
          <w:bCs/>
          <w:noProof/>
          <w:kern w:val="0"/>
          <w:sz w:val="52"/>
          <w:szCs w:val="5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620395</wp:posOffset>
                </wp:positionV>
                <wp:extent cx="5730240" cy="226060"/>
                <wp:effectExtent l="8890" t="13970" r="13970" b="7620"/>
                <wp:wrapTopAndBottom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260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Default="00A667AE" w:rsidP="00A667AE">
                            <w:pPr>
                              <w:tabs>
                                <w:tab w:val="left" w:pos="696"/>
                              </w:tabs>
                              <w:spacing w:line="239" w:lineRule="exact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Ｑ１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「理由書提出一覧表」に記載する利用者の順番はありますか。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7" type="#_x0000_t202" style="position:absolute;left:0;text-align:left;margin-left:73.45pt;margin-top:48.85pt;width:451.2pt;height:17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" filled="f" strokeweight=".16936mm">
                <v:textbox inset="0,0,0,0">
                  <w:txbxContent>
                    <w:p w:rsidR="00A667AE" w:rsidRDefault="00A667AE" w:rsidP="00A667AE">
                      <w:pPr>
                        <w:tabs>
                          <w:tab w:val="left" w:pos="696"/>
                        </w:tabs>
                        <w:spacing w:line="239" w:lineRule="exact"/>
                        <w:ind w:left="47"/>
                        <w:rPr>
                          <w:sz w:val="20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Ｑ１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13"/>
                          <w:sz w:val="20"/>
                        </w:rPr>
                        <w:t>「理由書提出一覧表」に記載する利用者の順番はありますか。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67AE" w:rsidRPr="00A667AE" w:rsidRDefault="00A667AE" w:rsidP="00A667AE">
      <w:pPr>
        <w:tabs>
          <w:tab w:val="left" w:pos="764"/>
        </w:tabs>
        <w:autoSpaceDE w:val="0"/>
        <w:autoSpaceDN w:val="0"/>
        <w:spacing w:line="209" w:lineRule="exact"/>
        <w:ind w:left="332"/>
        <w:jc w:val="left"/>
        <w:rPr>
          <w:rFonts w:ascii="ＭＳ 明朝" w:eastAsia="ＭＳ 明朝" w:hAnsi="ＭＳ 明朝" w:cs="ＭＳ ゴシック"/>
          <w:kern w:val="0"/>
          <w:sz w:val="20"/>
        </w:rPr>
      </w:pPr>
      <w:r w:rsidRPr="00A667AE">
        <w:rPr>
          <w:rFonts w:ascii="ＭＳ 明朝" w:eastAsia="ＭＳ 明朝" w:hAnsi="ＭＳ 明朝" w:cs="ＭＳ ゴシック"/>
          <w:kern w:val="0"/>
          <w:sz w:val="20"/>
        </w:rPr>
        <w:t>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13"/>
          <w:kern w:val="0"/>
          <w:sz w:val="20"/>
        </w:rPr>
        <w:t>順番はありません。</w:t>
      </w:r>
    </w:p>
    <w:p w:rsidR="00A667AE" w:rsidRDefault="00A667AE" w:rsidP="00A667AE">
      <w:pPr>
        <w:autoSpaceDE w:val="0"/>
        <w:autoSpaceDN w:val="0"/>
        <w:spacing w:before="24" w:line="260" w:lineRule="exact"/>
        <w:ind w:leftChars="200" w:left="420" w:right="231" w:firstLineChars="100" w:firstLine="200"/>
        <w:jc w:val="left"/>
        <w:rPr>
          <w:rFonts w:ascii="ＭＳ 明朝" w:eastAsia="ＭＳ 明朝" w:hAnsi="ＭＳ 明朝" w:cs="ＭＳ ゴシック" w:hint="eastAsia"/>
          <w:kern w:val="0"/>
          <w:sz w:val="20"/>
        </w:rPr>
      </w:pPr>
      <w:r w:rsidRPr="00A667AE">
        <w:rPr>
          <w:rFonts w:ascii="ＭＳ 明朝" w:eastAsia="ＭＳ 明朝" w:hAnsi="ＭＳ 明朝" w:cs="ＭＳ ゴシック"/>
          <w:kern w:val="0"/>
          <w:sz w:val="20"/>
        </w:rPr>
        <w:t>「利用者名」には判定期間中の全ての利用者（亡くなった方を含む）をフルネームで</w:t>
      </w:r>
    </w:p>
    <w:p w:rsidR="00A667AE" w:rsidRPr="00A667AE" w:rsidRDefault="00A667AE" w:rsidP="00A667AE">
      <w:pPr>
        <w:autoSpaceDE w:val="0"/>
        <w:autoSpaceDN w:val="0"/>
        <w:spacing w:before="24" w:line="260" w:lineRule="exact"/>
        <w:ind w:leftChars="200" w:left="420" w:right="231" w:firstLineChars="200" w:firstLine="400"/>
        <w:jc w:val="left"/>
        <w:rPr>
          <w:rFonts w:ascii="ＭＳ 明朝" w:eastAsia="ＭＳ 明朝" w:hAnsi="ＭＳ 明朝" w:cs="ＭＳ ゴシック"/>
          <w:kern w:val="0"/>
          <w:sz w:val="20"/>
        </w:rPr>
      </w:pPr>
      <w:r w:rsidRPr="00A667AE">
        <w:rPr>
          <w:rFonts w:ascii="ＭＳ 明朝" w:eastAsia="ＭＳ 明朝" w:hAnsi="ＭＳ 明朝" w:cs="ＭＳ ゴシック"/>
          <w:kern w:val="0"/>
          <w:sz w:val="20"/>
        </w:rPr>
        <w:t>記載してください。</w:t>
      </w:r>
    </w:p>
    <w:p w:rsidR="00A667AE" w:rsidRPr="00A667AE" w:rsidRDefault="00A667AE" w:rsidP="00A667AE">
      <w:pPr>
        <w:autoSpaceDE w:val="0"/>
        <w:autoSpaceDN w:val="0"/>
        <w:spacing w:before="6"/>
        <w:ind w:firstLineChars="200" w:firstLine="420"/>
        <w:jc w:val="left"/>
        <w:rPr>
          <w:rFonts w:ascii="ＭＳ 明朝" w:eastAsia="ＭＳ 明朝" w:hAnsi="ＭＳ 明朝" w:cs="ＭＳ ゴシック"/>
          <w:kern w:val="0"/>
          <w:sz w:val="20"/>
        </w:rPr>
      </w:pP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29D7093" wp14:editId="1CF4B549">
                <wp:simplePos x="0" y="0"/>
                <wp:positionH relativeFrom="page">
                  <wp:posOffset>932815</wp:posOffset>
                </wp:positionH>
                <wp:positionV relativeFrom="paragraph">
                  <wp:posOffset>165100</wp:posOffset>
                </wp:positionV>
                <wp:extent cx="5730240" cy="339090"/>
                <wp:effectExtent l="8890" t="8255" r="13970" b="5080"/>
                <wp:wrapTopAndBottom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Default="00A667AE" w:rsidP="00A667AE">
                            <w:pPr>
                              <w:tabs>
                                <w:tab w:val="left" w:pos="696"/>
                              </w:tabs>
                              <w:spacing w:before="3" w:line="260" w:lineRule="exact"/>
                              <w:ind w:left="480" w:right="49" w:hanging="4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Ｑ２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理由書については、亡くなった方からの提出は不要であるとのことだが、「理由書提出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一覧表」には、記載する必要があるのか。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8" type="#_x0000_t202" style="position:absolute;left:0;text-align:left;margin-left:73.45pt;margin-top:13pt;width:451.2pt;height:26.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" filled="f" strokeweight=".16936mm">
                <v:textbox inset="0,0,0,0">
                  <w:txbxContent>
                    <w:p w:rsidR="00A667AE" w:rsidRDefault="00A667AE" w:rsidP="00A667AE">
                      <w:pPr>
                        <w:tabs>
                          <w:tab w:val="left" w:pos="696"/>
                        </w:tabs>
                        <w:spacing w:before="3" w:line="260" w:lineRule="exact"/>
                        <w:ind w:left="480" w:right="49" w:hanging="433"/>
                        <w:rPr>
                          <w:sz w:val="20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Ｑ２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4"/>
                          <w:sz w:val="20"/>
                        </w:rPr>
                        <w:t>理由書については、亡くなった方からの提出は不要であるとのことだが、「理由書提出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13"/>
                          <w:sz w:val="20"/>
                        </w:rPr>
                        <w:t>一覧表」には、記載する必要があるのか。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67AE">
        <w:rPr>
          <w:rFonts w:ascii="ＭＳ 明朝" w:eastAsia="ＭＳ 明朝" w:hAnsi="ＭＳ 明朝" w:cs="ＭＳ ゴシック"/>
          <w:kern w:val="0"/>
          <w:sz w:val="20"/>
        </w:rPr>
        <w:t>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13"/>
          <w:kern w:val="0"/>
          <w:sz w:val="20"/>
        </w:rPr>
        <w:t>必要です。</w:t>
      </w:r>
    </w:p>
    <w:p w:rsidR="00A667AE" w:rsidRPr="00A667AE" w:rsidRDefault="00A667AE" w:rsidP="00A667AE">
      <w:pPr>
        <w:autoSpaceDE w:val="0"/>
        <w:autoSpaceDN w:val="0"/>
        <w:spacing w:line="260" w:lineRule="exact"/>
        <w:ind w:left="765"/>
        <w:jc w:val="left"/>
        <w:rPr>
          <w:rFonts w:ascii="ＭＳ 明朝" w:eastAsia="ＭＳ 明朝" w:hAnsi="ＭＳ 明朝" w:cs="ＭＳ ゴシック"/>
          <w:kern w:val="0"/>
          <w:sz w:val="20"/>
        </w:rPr>
      </w:pPr>
      <w:r w:rsidRPr="00A667AE">
        <w:rPr>
          <w:rFonts w:ascii="ＭＳ 明朝" w:eastAsia="ＭＳ 明朝" w:hAnsi="ＭＳ 明朝" w:cs="ＭＳ ゴシック"/>
          <w:kern w:val="0"/>
          <w:sz w:val="20"/>
        </w:rPr>
        <w:t>判定期間中に亡くなられた方は、契約日欄に「死亡」と記載してください。</w:t>
      </w:r>
    </w:p>
    <w:p w:rsidR="00A667AE" w:rsidRPr="00A667AE" w:rsidRDefault="00A667AE" w:rsidP="00A667AE">
      <w:pPr>
        <w:autoSpaceDE w:val="0"/>
        <w:autoSpaceDN w:val="0"/>
        <w:spacing w:before="4"/>
        <w:ind w:firstLineChars="200" w:firstLine="420"/>
        <w:jc w:val="left"/>
        <w:rPr>
          <w:rFonts w:ascii="ＭＳ 明朝" w:eastAsia="ＭＳ 明朝" w:hAnsi="ＭＳ 明朝" w:cs="ＭＳ ゴシック"/>
          <w:kern w:val="0"/>
          <w:sz w:val="20"/>
        </w:rPr>
      </w:pP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0689E8F" wp14:editId="3897A7DF">
                <wp:simplePos x="0" y="0"/>
                <wp:positionH relativeFrom="page">
                  <wp:posOffset>932815</wp:posOffset>
                </wp:positionH>
                <wp:positionV relativeFrom="paragraph">
                  <wp:posOffset>180340</wp:posOffset>
                </wp:positionV>
                <wp:extent cx="5730240" cy="338455"/>
                <wp:effectExtent l="8890" t="6985" r="13970" b="6985"/>
                <wp:wrapTopAndBottom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3384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Default="00A667AE" w:rsidP="00A667AE">
                            <w:pPr>
                              <w:tabs>
                                <w:tab w:val="left" w:pos="696"/>
                              </w:tabs>
                              <w:spacing w:before="3" w:line="260" w:lineRule="exact"/>
                              <w:ind w:left="480" w:right="108" w:hanging="4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Ｑ３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利用者自身が理由書を記入されたため代理人はいないが、「代理人の間柄」の欄には、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どのように記載すればいいか。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9" type="#_x0000_t202" style="position:absolute;left:0;text-align:left;margin-left:73.45pt;margin-top:14.2pt;width:451.2pt;height:26.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" filled="f" strokeweight=".16936mm">
                <v:textbox inset="0,0,0,0">
                  <w:txbxContent>
                    <w:p w:rsidR="00A667AE" w:rsidRDefault="00A667AE" w:rsidP="00A667AE">
                      <w:pPr>
                        <w:tabs>
                          <w:tab w:val="left" w:pos="696"/>
                        </w:tabs>
                        <w:spacing w:before="3" w:line="260" w:lineRule="exact"/>
                        <w:ind w:left="480" w:right="108" w:hanging="433"/>
                        <w:rPr>
                          <w:sz w:val="20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Ｑ３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8"/>
                          <w:sz w:val="20"/>
                        </w:rPr>
                        <w:t>利用者自身が理由書を記入されたため代理人はいないが、「代理人の間柄」の欄には、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pacing w:val="13"/>
                          <w:sz w:val="20"/>
                        </w:rPr>
                        <w:t>どのように記載すればいいか。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67AE">
        <w:rPr>
          <w:rFonts w:ascii="ＭＳ 明朝" w:eastAsia="ＭＳ 明朝" w:hAnsi="ＭＳ 明朝" w:cs="ＭＳ ゴシック"/>
          <w:kern w:val="0"/>
          <w:sz w:val="20"/>
        </w:rPr>
        <w:t>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14"/>
          <w:kern w:val="0"/>
          <w:sz w:val="20"/>
        </w:rPr>
        <w:t>代理人が不在の場合</w:t>
      </w:r>
      <w:r w:rsidRPr="00A667AE">
        <w:rPr>
          <w:rFonts w:ascii="ＭＳ 明朝" w:eastAsia="ＭＳ 明朝" w:hAnsi="ＭＳ 明朝" w:cs="ＭＳ ゴシック"/>
          <w:spacing w:val="9"/>
          <w:kern w:val="0"/>
          <w:sz w:val="20"/>
        </w:rPr>
        <w:t>は</w:t>
      </w:r>
      <w:r w:rsidRPr="00A667AE">
        <w:rPr>
          <w:rFonts w:ascii="ＭＳ 明朝" w:eastAsia="ＭＳ 明朝" w:hAnsi="ＭＳ 明朝" w:cs="ＭＳ ゴシック"/>
          <w:spacing w:val="-92"/>
          <w:kern w:val="0"/>
          <w:sz w:val="20"/>
        </w:rPr>
        <w:t>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>「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  <w:t>―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13"/>
          <w:kern w:val="0"/>
          <w:sz w:val="20"/>
        </w:rPr>
        <w:t>」</w:t>
      </w:r>
      <w:r w:rsidRPr="00A667AE">
        <w:rPr>
          <w:rFonts w:ascii="ＭＳ 明朝" w:eastAsia="ＭＳ 明朝" w:hAnsi="ＭＳ 明朝" w:cs="ＭＳ ゴシック"/>
          <w:spacing w:val="14"/>
          <w:kern w:val="0"/>
          <w:sz w:val="20"/>
        </w:rPr>
        <w:t>を記載してください。</w:t>
      </w:r>
    </w:p>
    <w:p w:rsidR="00A667AE" w:rsidRPr="00A667AE" w:rsidRDefault="00A667AE" w:rsidP="00A667AE">
      <w:pPr>
        <w:autoSpaceDE w:val="0"/>
        <w:autoSpaceDN w:val="0"/>
        <w:spacing w:before="4"/>
        <w:ind w:firstLineChars="200" w:firstLine="420"/>
        <w:jc w:val="left"/>
        <w:rPr>
          <w:rFonts w:ascii="ＭＳ 明朝" w:eastAsia="ＭＳ 明朝" w:hAnsi="ＭＳ 明朝" w:cs="ＭＳ ゴシック"/>
          <w:kern w:val="0"/>
          <w:sz w:val="20"/>
        </w:rPr>
      </w:pP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3049456" wp14:editId="71BB7BE9">
                <wp:simplePos x="0" y="0"/>
                <wp:positionH relativeFrom="page">
                  <wp:posOffset>933450</wp:posOffset>
                </wp:positionH>
                <wp:positionV relativeFrom="paragraph">
                  <wp:posOffset>734060</wp:posOffset>
                </wp:positionV>
                <wp:extent cx="5730240" cy="276225"/>
                <wp:effectExtent l="0" t="0" r="22860" b="28575"/>
                <wp:wrapTopAndBottom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762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Default="00A667AE" w:rsidP="00A667AE">
                            <w:pPr>
                              <w:tabs>
                                <w:tab w:val="left" w:pos="696"/>
                              </w:tabs>
                              <w:spacing w:line="239" w:lineRule="exact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Ｑ５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 w:rsidRPr="007B5ED9">
                              <w:rPr>
                                <w:spacing w:val="13"/>
                                <w:szCs w:val="21"/>
                              </w:rPr>
                              <w:t>「適否」の「適」の割合がいくつであれば、正当な理由と判断されますか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0" type="#_x0000_t202" style="position:absolute;left:0;text-align:left;margin-left:73.5pt;margin-top:57.8pt;width:451.2pt;height:21.7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" filled="f" strokeweight=".16936mm">
                <v:textbox inset="0,0,0,0">
                  <w:txbxContent>
                    <w:p w:rsidR="00A667AE" w:rsidRDefault="00A667AE" w:rsidP="00A667AE">
                      <w:pPr>
                        <w:tabs>
                          <w:tab w:val="left" w:pos="696"/>
                        </w:tabs>
                        <w:spacing w:line="239" w:lineRule="exact"/>
                        <w:ind w:left="47"/>
                        <w:rPr>
                          <w:sz w:val="20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Ｑ５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 w:rsidRPr="007B5ED9">
                        <w:rPr>
                          <w:spacing w:val="13"/>
                          <w:szCs w:val="21"/>
                        </w:rPr>
                        <w:t>「適否」の「適」の割合がいくつであれば、正当な理由と判断されますか</w:t>
                      </w:r>
                      <w:r>
                        <w:rPr>
                          <w:spacing w:val="13"/>
                          <w:sz w:val="20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CD7E38E" wp14:editId="0141C3E3">
                <wp:simplePos x="0" y="0"/>
                <wp:positionH relativeFrom="page">
                  <wp:posOffset>932815</wp:posOffset>
                </wp:positionH>
                <wp:positionV relativeFrom="paragraph">
                  <wp:posOffset>130810</wp:posOffset>
                </wp:positionV>
                <wp:extent cx="5730240" cy="226695"/>
                <wp:effectExtent l="8890" t="6350" r="13970" b="5080"/>
                <wp:wrapTopAndBottom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26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Default="00A667AE" w:rsidP="00A667AE">
                            <w:pPr>
                              <w:tabs>
                                <w:tab w:val="left" w:pos="696"/>
                              </w:tabs>
                              <w:spacing w:line="239" w:lineRule="exact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Ｑ４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適否の判断に疑義がある場合はどうすればいいか。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73.45pt;margin-top:10.3pt;width:451.2pt;height:17.8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" filled="f" strokeweight=".16936mm">
                <v:textbox inset="0,0,0,0">
                  <w:txbxContent>
                    <w:p w:rsidR="00A667AE" w:rsidRDefault="00A667AE" w:rsidP="00A667AE">
                      <w:pPr>
                        <w:tabs>
                          <w:tab w:val="left" w:pos="696"/>
                        </w:tabs>
                        <w:spacing w:line="239" w:lineRule="exact"/>
                        <w:ind w:left="47"/>
                        <w:rPr>
                          <w:sz w:val="20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Ｑ４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13"/>
                          <w:sz w:val="20"/>
                        </w:rPr>
                        <w:t>適否の判断に疑義がある場合はどうすればいいか。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67AE">
        <w:rPr>
          <w:rFonts w:ascii="ＭＳ 明朝" w:eastAsia="ＭＳ 明朝" w:hAnsi="ＭＳ 明朝" w:cs="ＭＳ ゴシック"/>
          <w:kern w:val="0"/>
          <w:sz w:val="20"/>
        </w:rPr>
        <w:t>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13"/>
          <w:kern w:val="0"/>
          <w:sz w:val="20"/>
        </w:rPr>
        <w:t>質問票に理由書を添付しＦＡＸで送付ください。内容を確認し回答します。</w:t>
      </w:r>
    </w:p>
    <w:p w:rsidR="00A667AE" w:rsidRPr="00A667AE" w:rsidRDefault="00A667AE" w:rsidP="00A667AE">
      <w:pPr>
        <w:tabs>
          <w:tab w:val="left" w:pos="769"/>
        </w:tabs>
        <w:autoSpaceDE w:val="0"/>
        <w:autoSpaceDN w:val="0"/>
        <w:spacing w:line="209" w:lineRule="exact"/>
        <w:ind w:left="548" w:hanging="217"/>
        <w:jc w:val="left"/>
        <w:rPr>
          <w:rFonts w:ascii="ＭＳ 明朝" w:eastAsia="ＭＳ 明朝" w:hAnsi="ＭＳ 明朝" w:cs="ＭＳ ゴシック"/>
          <w:kern w:val="0"/>
          <w:sz w:val="20"/>
        </w:rPr>
      </w:pPr>
    </w:p>
    <w:p w:rsidR="00A667AE" w:rsidRPr="00A667AE" w:rsidRDefault="00A667AE" w:rsidP="00A667AE">
      <w:pPr>
        <w:tabs>
          <w:tab w:val="left" w:pos="769"/>
        </w:tabs>
        <w:autoSpaceDE w:val="0"/>
        <w:autoSpaceDN w:val="0"/>
        <w:spacing w:line="209" w:lineRule="exact"/>
        <w:ind w:left="548" w:hanging="217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A667AE">
        <w:rPr>
          <w:rFonts w:ascii="ＭＳ 明朝" w:eastAsia="ＭＳ 明朝" w:hAnsi="ＭＳ 明朝" w:cs="ＭＳ ゴシック"/>
          <w:kern w:val="0"/>
          <w:sz w:val="20"/>
        </w:rPr>
        <w:t>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9"/>
          <w:kern w:val="0"/>
          <w:szCs w:val="21"/>
        </w:rPr>
        <w:t>まず、理由書対象者に対する理由書提出者の割合が９０ ％以上である必要があります。</w:t>
      </w:r>
      <w:r w:rsidRPr="00A667AE">
        <w:rPr>
          <w:rFonts w:ascii="ＭＳ 明朝" w:eastAsia="ＭＳ 明朝" w:hAnsi="ＭＳ 明朝" w:cs="ＭＳ ゴシック"/>
          <w:kern w:val="0"/>
          <w:szCs w:val="21"/>
        </w:rPr>
        <w:t>その上で、理由書が提出された数に対する「適」の割合が９０％以上の場合、正当な理由があると判断します。</w:t>
      </w:r>
    </w:p>
    <w:p w:rsidR="00A667AE" w:rsidRDefault="00A667AE" w:rsidP="00A667AE">
      <w:pPr>
        <w:autoSpaceDE w:val="0"/>
        <w:autoSpaceDN w:val="0"/>
        <w:spacing w:before="11"/>
        <w:ind w:firstLineChars="200" w:firstLine="420"/>
        <w:jc w:val="left"/>
        <w:rPr>
          <w:rFonts w:ascii="ＭＳ 明朝" w:eastAsia="ＭＳ 明朝" w:hAnsi="ＭＳ 明朝" w:cs="ＭＳ ゴシック" w:hint="eastAsia"/>
          <w:spacing w:val="8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308907F" wp14:editId="7A9C08E9">
                <wp:simplePos x="0" y="0"/>
                <wp:positionH relativeFrom="page">
                  <wp:posOffset>932815</wp:posOffset>
                </wp:positionH>
                <wp:positionV relativeFrom="paragraph">
                  <wp:posOffset>167640</wp:posOffset>
                </wp:positionV>
                <wp:extent cx="5730240" cy="398145"/>
                <wp:effectExtent l="8890" t="10160" r="13970" b="10795"/>
                <wp:wrapTopAndBottom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3981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Default="00A667AE" w:rsidP="00A667AE">
                            <w:pPr>
                              <w:tabs>
                                <w:tab w:val="left" w:pos="696"/>
                              </w:tabs>
                              <w:spacing w:before="3" w:line="260" w:lineRule="exact"/>
                              <w:ind w:left="480" w:right="108" w:hanging="4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Ｑ６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 w:rsidRPr="007B5ED9">
                              <w:rPr>
                                <w:spacing w:val="13"/>
                                <w:szCs w:val="21"/>
                              </w:rPr>
                              <w:t>理由書の提出があったすべてのサービスについて「理由書提出一覧表」を提出する必要がありますか。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2" type="#_x0000_t202" style="position:absolute;left:0;text-align:left;margin-left:73.45pt;margin-top:13.2pt;width:451.2pt;height:31.3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" filled="f" strokeweight=".16936mm">
                <v:textbox inset="0,0,0,0">
                  <w:txbxContent>
                    <w:p w:rsidR="00A667AE" w:rsidRDefault="00A667AE" w:rsidP="00A667AE">
                      <w:pPr>
                        <w:tabs>
                          <w:tab w:val="left" w:pos="696"/>
                        </w:tabs>
                        <w:spacing w:before="3" w:line="260" w:lineRule="exact"/>
                        <w:ind w:left="480" w:right="108" w:hanging="433"/>
                        <w:rPr>
                          <w:sz w:val="20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Ｑ６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 w:rsidRPr="007B5ED9">
                        <w:rPr>
                          <w:spacing w:val="13"/>
                          <w:szCs w:val="21"/>
                        </w:rPr>
                        <w:t>理由書の提出があったすべてのサービスについて「理由書提出一覧表」を提出する必要がありますか。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67AE">
        <w:rPr>
          <w:rFonts w:ascii="ＭＳ 明朝" w:eastAsia="ＭＳ 明朝" w:hAnsi="ＭＳ 明朝" w:cs="ＭＳ ゴシック"/>
          <w:kern w:val="0"/>
          <w:sz w:val="20"/>
        </w:rPr>
        <w:t>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8"/>
          <w:kern w:val="0"/>
          <w:szCs w:val="21"/>
        </w:rPr>
        <w:t>必要ありません。紹介率最高法人の占める割合が８０％を超えており、かつ、</w:t>
      </w:r>
    </w:p>
    <w:p w:rsidR="00A667AE" w:rsidRPr="00A667AE" w:rsidRDefault="00A667AE" w:rsidP="00A667AE">
      <w:pPr>
        <w:autoSpaceDE w:val="0"/>
        <w:autoSpaceDN w:val="0"/>
        <w:spacing w:before="11"/>
        <w:ind w:firstLineChars="300" w:firstLine="678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A667AE">
        <w:rPr>
          <w:rFonts w:ascii="ＭＳ 明朝" w:eastAsia="ＭＳ 明朝" w:hAnsi="ＭＳ 明朝" w:cs="ＭＳ ゴシック"/>
          <w:spacing w:val="8"/>
          <w:kern w:val="0"/>
          <w:szCs w:val="21"/>
        </w:rPr>
        <w:t>正当な</w:t>
      </w:r>
      <w:r w:rsidRPr="00A667AE">
        <w:rPr>
          <w:rFonts w:ascii="ＭＳ 明朝" w:eastAsia="ＭＳ 明朝" w:hAnsi="ＭＳ 明朝" w:cs="ＭＳ ゴシック"/>
          <w:kern w:val="0"/>
          <w:szCs w:val="21"/>
        </w:rPr>
        <w:t>由の⑤に該当する場合に添付してください。</w:t>
      </w:r>
    </w:p>
    <w:p w:rsidR="00A667AE" w:rsidRPr="00A667AE" w:rsidRDefault="00A667AE" w:rsidP="00A667AE">
      <w:pPr>
        <w:autoSpaceDE w:val="0"/>
        <w:autoSpaceDN w:val="0"/>
        <w:spacing w:before="9"/>
        <w:ind w:leftChars="200" w:left="630" w:hangingChars="100" w:hanging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3E28906" wp14:editId="14AF6960">
                <wp:simplePos x="0" y="0"/>
                <wp:positionH relativeFrom="page">
                  <wp:posOffset>932815</wp:posOffset>
                </wp:positionH>
                <wp:positionV relativeFrom="paragraph">
                  <wp:posOffset>192405</wp:posOffset>
                </wp:positionV>
                <wp:extent cx="5730240" cy="252730"/>
                <wp:effectExtent l="8890" t="9525" r="13970" b="13970"/>
                <wp:wrapTopAndBottom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527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Pr="007B5ED9" w:rsidRDefault="00A667AE" w:rsidP="00A667AE">
                            <w:pPr>
                              <w:tabs>
                                <w:tab w:val="left" w:pos="696"/>
                              </w:tabs>
                              <w:spacing w:line="239" w:lineRule="exact"/>
                              <w:ind w:left="47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Ｑ７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 w:rsidRPr="007B5ED9">
                              <w:rPr>
                                <w:spacing w:val="13"/>
                                <w:szCs w:val="21"/>
                              </w:rPr>
                              <w:t>その他特に注意すべき点はありますか。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3" type="#_x0000_t202" style="position:absolute;left:0;text-align:left;margin-left:73.45pt;margin-top:15.15pt;width:451.2pt;height:19.9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" filled="f" strokeweight=".16936mm">
                <v:textbox inset="0,0,0,0">
                  <w:txbxContent>
                    <w:p w:rsidR="00A667AE" w:rsidRPr="007B5ED9" w:rsidRDefault="00A667AE" w:rsidP="00A667AE">
                      <w:pPr>
                        <w:tabs>
                          <w:tab w:val="left" w:pos="696"/>
                        </w:tabs>
                        <w:spacing w:line="239" w:lineRule="exact"/>
                        <w:ind w:left="47"/>
                        <w:rPr>
                          <w:szCs w:val="21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Ｑ７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 w:rsidRPr="007B5ED9">
                        <w:rPr>
                          <w:spacing w:val="13"/>
                          <w:szCs w:val="21"/>
                        </w:rPr>
                        <w:t>その他特に注意すべき点はありますか。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67AE">
        <w:rPr>
          <w:rFonts w:ascii="ＭＳ 明朝" w:eastAsia="ＭＳ 明朝" w:hAnsi="ＭＳ 明朝" w:cs="ＭＳ ゴシック"/>
          <w:kern w:val="0"/>
          <w:szCs w:val="21"/>
        </w:rPr>
        <w:t>Ａ</w:t>
      </w:r>
      <w:r w:rsidRPr="00A667AE">
        <w:rPr>
          <w:rFonts w:ascii="ＭＳ 明朝" w:eastAsia="ＭＳ 明朝" w:hAnsi="ＭＳ 明朝" w:cs="ＭＳ ゴシック" w:hint="eastAsia"/>
          <w:kern w:val="0"/>
          <w:szCs w:val="21"/>
        </w:rPr>
        <w:t xml:space="preserve">　</w:t>
      </w:r>
      <w:r w:rsidRPr="00A667AE">
        <w:rPr>
          <w:rFonts w:ascii="ＭＳ 明朝" w:eastAsia="ＭＳ 明朝" w:hAnsi="ＭＳ 明朝" w:cs="ＭＳ ゴシック" w:hint="eastAsia"/>
          <w:spacing w:val="8"/>
          <w:kern w:val="0"/>
          <w:szCs w:val="21"/>
        </w:rPr>
        <w:t>「理由書一覧表」に</w:t>
      </w:r>
      <w:r w:rsidRPr="00A667AE">
        <w:rPr>
          <w:rFonts w:ascii="ＭＳ 明朝" w:eastAsia="ＭＳ 明朝" w:hAnsi="ＭＳ 明朝" w:cs="ＭＳ ゴシック"/>
          <w:spacing w:val="3"/>
          <w:kern w:val="0"/>
          <w:szCs w:val="21"/>
        </w:rPr>
        <w:t>「理由書</w:t>
      </w:r>
      <w:r w:rsidRPr="00A667AE">
        <w:rPr>
          <w:rFonts w:ascii="ＭＳ 明朝" w:eastAsia="ＭＳ 明朝" w:hAnsi="ＭＳ 明朝" w:cs="ＭＳ ゴシック" w:hint="eastAsia"/>
          <w:spacing w:val="3"/>
          <w:kern w:val="0"/>
          <w:szCs w:val="21"/>
        </w:rPr>
        <w:t>」</w:t>
      </w:r>
      <w:r w:rsidRPr="00A667AE">
        <w:rPr>
          <w:rFonts w:ascii="ＭＳ 明朝" w:eastAsia="ＭＳ 明朝" w:hAnsi="ＭＳ 明朝" w:cs="ＭＳ ゴシック"/>
          <w:spacing w:val="3"/>
          <w:kern w:val="0"/>
          <w:szCs w:val="21"/>
        </w:rPr>
        <w:t>を添付</w:t>
      </w:r>
      <w:r w:rsidRPr="00A667AE">
        <w:rPr>
          <w:rFonts w:ascii="ＭＳ 明朝" w:eastAsia="ＭＳ 明朝" w:hAnsi="ＭＳ 明朝" w:cs="ＭＳ ゴシック" w:hint="eastAsia"/>
          <w:spacing w:val="3"/>
          <w:kern w:val="0"/>
          <w:szCs w:val="21"/>
        </w:rPr>
        <w:t>する必要はありませんが，実施指導時に確認を行います。また書面審査として，「理由書」の提出を求める場合が</w:t>
      </w:r>
      <w:r w:rsidRPr="00A667AE">
        <w:rPr>
          <w:rFonts w:ascii="ＭＳ 明朝" w:eastAsia="ＭＳ 明朝" w:hAnsi="ＭＳ 明朝" w:cs="ＭＳ ゴシック" w:hint="eastAsia"/>
          <w:spacing w:val="-5"/>
          <w:kern w:val="0"/>
          <w:szCs w:val="21"/>
        </w:rPr>
        <w:t>ありますので，</w:t>
      </w:r>
      <w:r w:rsidRPr="00A667AE">
        <w:rPr>
          <w:rFonts w:ascii="ＭＳ 明朝" w:eastAsia="ＭＳ 明朝" w:hAnsi="ＭＳ 明朝" w:cs="ＭＳ ゴシック"/>
          <w:spacing w:val="-5"/>
          <w:kern w:val="0"/>
          <w:szCs w:val="21"/>
        </w:rPr>
        <w:t>必ず事業所で判定期間後の算定期間が完結してから５年間保存してください。</w:t>
      </w:r>
    </w:p>
    <w:p w:rsidR="00A667AE" w:rsidRPr="00A667AE" w:rsidRDefault="00A667AE" w:rsidP="00A667AE">
      <w:pPr>
        <w:autoSpaceDE w:val="0"/>
        <w:autoSpaceDN w:val="0"/>
        <w:ind w:firstLineChars="300" w:firstLine="63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A667AE">
        <w:rPr>
          <w:rFonts w:ascii="ＭＳ 明朝" w:eastAsia="ＭＳ 明朝" w:hAnsi="ＭＳ 明朝" w:cs="ＭＳ ゴシック" w:hint="eastAsia"/>
          <w:kern w:val="0"/>
          <w:szCs w:val="21"/>
        </w:rPr>
        <w:t>※</w:t>
      </w:r>
      <w:r w:rsidRPr="00A667AE">
        <w:rPr>
          <w:rFonts w:ascii="ＭＳ 明朝" w:eastAsia="ＭＳ 明朝" w:hAnsi="ＭＳ 明朝" w:cs="ＭＳ ゴシック"/>
          <w:kern w:val="0"/>
          <w:szCs w:val="21"/>
        </w:rPr>
        <w:t>支援経過記録等にサービスを選択した際の記録を残しておくようお願いします。</w:t>
      </w:r>
    </w:p>
    <w:p w:rsidR="00A667AE" w:rsidRPr="00A667AE" w:rsidRDefault="00A667AE" w:rsidP="00A667AE">
      <w:pPr>
        <w:autoSpaceDE w:val="0"/>
        <w:autoSpaceDN w:val="0"/>
        <w:spacing w:before="9"/>
        <w:jc w:val="left"/>
        <w:rPr>
          <w:rFonts w:ascii="ＭＳ 明朝" w:eastAsia="ＭＳ 明朝" w:hAnsi="ＭＳ 明朝" w:cs="ＭＳ ゴシック"/>
          <w:kern w:val="0"/>
          <w:sz w:val="20"/>
        </w:rPr>
      </w:pP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13BD43F" wp14:editId="3F4A2E0F">
                <wp:simplePos x="0" y="0"/>
                <wp:positionH relativeFrom="page">
                  <wp:posOffset>1009015</wp:posOffset>
                </wp:positionH>
                <wp:positionV relativeFrom="paragraph">
                  <wp:posOffset>808355</wp:posOffset>
                </wp:positionV>
                <wp:extent cx="5730240" cy="338455"/>
                <wp:effectExtent l="0" t="0" r="22860" b="23495"/>
                <wp:wrapTopAndBottom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3384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Default="00A667AE" w:rsidP="00A667AE">
                            <w:pPr>
                              <w:tabs>
                                <w:tab w:val="left" w:pos="696"/>
                              </w:tabs>
                              <w:spacing w:before="8" w:line="260" w:lineRule="exact"/>
                              <w:ind w:left="480" w:right="108" w:hanging="4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Ｑ９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同一法人の複数事業所を位置づけた場合は、事業所名には、どのように記載すればいいか。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4" type="#_x0000_t202" style="position:absolute;margin-left:79.45pt;margin-top:63.65pt;width:451.2pt;height:26.6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" filled="f" strokeweight=".16936mm">
                <v:textbox inset="0,0,0,0">
                  <w:txbxContent>
                    <w:p w:rsidR="00A667AE" w:rsidRDefault="00A667AE" w:rsidP="00A667AE">
                      <w:pPr>
                        <w:tabs>
                          <w:tab w:val="left" w:pos="696"/>
                        </w:tabs>
                        <w:spacing w:before="8" w:line="260" w:lineRule="exact"/>
                        <w:ind w:left="480" w:right="108" w:hanging="433"/>
                        <w:rPr>
                          <w:sz w:val="20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Ｑ９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13"/>
                          <w:sz w:val="20"/>
                        </w:rPr>
                        <w:t>同一法人の複数事業所を位置づけた場合は、事業所名には、どのように記載すればいいか。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ＭＳ 明朝" w:eastAsia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CFC091F" wp14:editId="0BF6AC47">
                <wp:simplePos x="0" y="0"/>
                <wp:positionH relativeFrom="page">
                  <wp:posOffset>932815</wp:posOffset>
                </wp:positionH>
                <wp:positionV relativeFrom="paragraph">
                  <wp:posOffset>183515</wp:posOffset>
                </wp:positionV>
                <wp:extent cx="5730240" cy="254000"/>
                <wp:effectExtent l="8890" t="8890" r="13970" b="13335"/>
                <wp:wrapTopAndBottom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540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7AE" w:rsidRDefault="00A667AE" w:rsidP="00A667AE">
                            <w:pPr>
                              <w:tabs>
                                <w:tab w:val="left" w:pos="696"/>
                              </w:tabs>
                              <w:spacing w:line="240" w:lineRule="exact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Ｑ８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契約日とは、サービス事業所と利用者との契約日を記載するのか。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202" style="position:absolute;margin-left:73.45pt;margin-top:14.45pt;width:451.2pt;height:20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" filled="f" strokeweight=".16936mm">
                <v:textbox inset="0,0,0,0">
                  <w:txbxContent>
                    <w:p w:rsidR="00A667AE" w:rsidRDefault="00A667AE" w:rsidP="00A667AE">
                      <w:pPr>
                        <w:tabs>
                          <w:tab w:val="left" w:pos="696"/>
                        </w:tabs>
                        <w:spacing w:line="240" w:lineRule="exact"/>
                        <w:ind w:left="47"/>
                        <w:rPr>
                          <w:sz w:val="20"/>
                        </w:rPr>
                      </w:pPr>
                      <w:r>
                        <w:rPr>
                          <w:spacing w:val="7"/>
                          <w:sz w:val="20"/>
                        </w:rPr>
                        <w:t>Ｑ８</w:t>
                      </w:r>
                      <w:r>
                        <w:rPr>
                          <w:spacing w:val="7"/>
                          <w:sz w:val="20"/>
                        </w:rPr>
                        <w:tab/>
                      </w:r>
                      <w:r>
                        <w:rPr>
                          <w:spacing w:val="13"/>
                          <w:sz w:val="20"/>
                        </w:rPr>
                        <w:t>契約日とは、サービス事業所と利用者との契約日を記載するのか。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67AE">
        <w:rPr>
          <w:rFonts w:ascii="ＭＳ 明朝" w:eastAsia="ＭＳ 明朝" w:hAnsi="ＭＳ 明朝" w:cs="ＭＳ ゴシック"/>
          <w:kern w:val="0"/>
          <w:sz w:val="20"/>
        </w:rPr>
        <w:t>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13"/>
          <w:kern w:val="0"/>
          <w:sz w:val="20"/>
        </w:rPr>
        <w:t>居宅介護支援事業所と利用者との契約日を記載してください。</w:t>
      </w:r>
      <w:bookmarkStart w:id="0" w:name="_GoBack"/>
      <w:bookmarkEnd w:id="0"/>
    </w:p>
    <w:p w:rsidR="000D6CEB" w:rsidRDefault="00A667AE" w:rsidP="00A667AE">
      <w:pPr>
        <w:autoSpaceDE w:val="0"/>
        <w:autoSpaceDN w:val="0"/>
        <w:spacing w:before="4"/>
        <w:jc w:val="left"/>
      </w:pPr>
      <w:r w:rsidRPr="00A667AE">
        <w:rPr>
          <w:rFonts w:ascii="ＭＳ 明朝" w:eastAsia="ＭＳ 明朝" w:hAnsi="ＭＳ 明朝" w:cs="ＭＳ ゴシック"/>
          <w:kern w:val="0"/>
          <w:sz w:val="20"/>
        </w:rPr>
        <w:t>Ａ</w:t>
      </w:r>
      <w:r w:rsidRPr="00A667AE">
        <w:rPr>
          <w:rFonts w:ascii="ＭＳ 明朝" w:eastAsia="ＭＳ 明朝" w:hAnsi="ＭＳ 明朝" w:cs="ＭＳ ゴシック"/>
          <w:kern w:val="0"/>
          <w:sz w:val="20"/>
        </w:rPr>
        <w:tab/>
      </w:r>
      <w:r w:rsidRPr="00A667AE">
        <w:rPr>
          <w:rFonts w:ascii="ＭＳ 明朝" w:eastAsia="ＭＳ 明朝" w:hAnsi="ＭＳ 明朝" w:cs="ＭＳ ゴシック"/>
          <w:spacing w:val="13"/>
          <w:kern w:val="0"/>
          <w:sz w:val="20"/>
        </w:rPr>
        <w:t>欄を工夫して、いずれの事業所も記載してください。</w:t>
      </w:r>
    </w:p>
    <w:sectPr w:rsidR="000D6C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E"/>
    <w:rsid w:val="000D6CEB"/>
    <w:rsid w:val="00A6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7FC37D8B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舛永 裕子</dc:creator>
  <cp:lastModifiedBy>舛永 裕子</cp:lastModifiedBy>
  <cp:revision>1</cp:revision>
  <dcterms:created xsi:type="dcterms:W3CDTF">2018-08-27T12:22:00Z</dcterms:created>
  <dcterms:modified xsi:type="dcterms:W3CDTF">2018-08-27T12:24:00Z</dcterms:modified>
</cp:coreProperties>
</file>